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18" w:rsidRPr="00DE3018" w:rsidRDefault="00DE3018" w:rsidP="00015408">
      <w:pPr>
        <w:spacing w:after="240" w:line="240" w:lineRule="auto"/>
        <w:jc w:val="center"/>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t>Ogłoszenie nr 511084-N-2018 z dnia 2018-01-29 r.</w:t>
      </w:r>
    </w:p>
    <w:p w:rsidR="00DE3018" w:rsidRPr="00DE3018" w:rsidRDefault="00DE3018" w:rsidP="00DE3018">
      <w:pPr>
        <w:spacing w:after="0" w:line="240" w:lineRule="auto"/>
        <w:jc w:val="center"/>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Urząd Gminy Nozdrzec: Remont (modernizacja) drogi dz. Nr </w:t>
      </w:r>
      <w:proofErr w:type="spellStart"/>
      <w:r w:rsidRPr="00DE3018">
        <w:rPr>
          <w:rFonts w:ascii="Times New Roman" w:eastAsia="Times New Roman" w:hAnsi="Times New Roman" w:cs="Times New Roman"/>
          <w:sz w:val="24"/>
          <w:szCs w:val="24"/>
          <w:lang w:eastAsia="pl-PL"/>
        </w:rPr>
        <w:t>ewid</w:t>
      </w:r>
      <w:proofErr w:type="spellEnd"/>
      <w:r w:rsidRPr="00DE3018">
        <w:rPr>
          <w:rFonts w:ascii="Times New Roman" w:eastAsia="Times New Roman" w:hAnsi="Times New Roman" w:cs="Times New Roman"/>
          <w:sz w:val="24"/>
          <w:szCs w:val="24"/>
          <w:lang w:eastAsia="pl-PL"/>
        </w:rPr>
        <w:t>. 2043 i 2152 oraz utwardzenie placu w miejscowości Nozdrzec</w:t>
      </w:r>
      <w:r w:rsidRPr="00DE3018">
        <w:rPr>
          <w:rFonts w:ascii="Times New Roman" w:eastAsia="Times New Roman" w:hAnsi="Times New Roman" w:cs="Times New Roman"/>
          <w:sz w:val="24"/>
          <w:szCs w:val="24"/>
          <w:lang w:eastAsia="pl-PL"/>
        </w:rPr>
        <w:br/>
        <w:t xml:space="preserve">OGŁOSZENIE O ZAMÓWIENIU - Roboty budowlane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Zamieszczanie ogłoszenia:</w:t>
      </w:r>
      <w:r w:rsidRPr="00DE3018">
        <w:rPr>
          <w:rFonts w:ascii="Times New Roman" w:eastAsia="Times New Roman" w:hAnsi="Times New Roman" w:cs="Times New Roman"/>
          <w:sz w:val="24"/>
          <w:szCs w:val="24"/>
          <w:lang w:eastAsia="pl-PL"/>
        </w:rPr>
        <w:t xml:space="preserve"> Zamieszczanie obowiązkowe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Ogłoszenie dotyczy:</w:t>
      </w:r>
      <w:r w:rsidRPr="00DE3018">
        <w:rPr>
          <w:rFonts w:ascii="Times New Roman" w:eastAsia="Times New Roman" w:hAnsi="Times New Roman" w:cs="Times New Roman"/>
          <w:sz w:val="24"/>
          <w:szCs w:val="24"/>
          <w:lang w:eastAsia="pl-PL"/>
        </w:rPr>
        <w:t xml:space="preserve"> Zamówienia publicznego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Nazwa projektu lub programu</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E3018">
        <w:rPr>
          <w:rFonts w:ascii="Times New Roman" w:eastAsia="Times New Roman" w:hAnsi="Times New Roman" w:cs="Times New Roman"/>
          <w:sz w:val="24"/>
          <w:szCs w:val="24"/>
          <w:lang w:eastAsia="pl-PL"/>
        </w:rPr>
        <w:t>Pzp</w:t>
      </w:r>
      <w:proofErr w:type="spellEnd"/>
      <w:r w:rsidRPr="00DE301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u w:val="single"/>
          <w:lang w:eastAsia="pl-PL"/>
        </w:rPr>
        <w:t>SEKCJA I: ZAMAWIAJĄCY</w:t>
      </w:r>
      <w:r w:rsidRPr="00DE3018">
        <w:rPr>
          <w:rFonts w:ascii="Times New Roman" w:eastAsia="Times New Roman" w:hAnsi="Times New Roman" w:cs="Times New Roman"/>
          <w:sz w:val="24"/>
          <w:szCs w:val="24"/>
          <w:lang w:eastAsia="pl-PL"/>
        </w:rPr>
        <w:t xml:space="preserv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Postępowanie przeprowadza centralny zamawiający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Informacje na temat podmiotu któremu zamawiający powierzył/powierzyli prowadzenie postępowania:</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Postępowanie jest przeprowadzane wspólnie przez zamawiających</w:t>
      </w:r>
      <w:r w:rsidRPr="00DE3018">
        <w:rPr>
          <w:rFonts w:ascii="Times New Roman" w:eastAsia="Times New Roman" w:hAnsi="Times New Roman" w:cs="Times New Roman"/>
          <w:sz w:val="24"/>
          <w:szCs w:val="24"/>
          <w:lang w:eastAsia="pl-PL"/>
        </w:rPr>
        <w:t xml:space="preserv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Informacje dodatkowe:</w:t>
      </w:r>
      <w:r w:rsidRPr="00DE3018">
        <w:rPr>
          <w:rFonts w:ascii="Times New Roman" w:eastAsia="Times New Roman" w:hAnsi="Times New Roman" w:cs="Times New Roman"/>
          <w:sz w:val="24"/>
          <w:szCs w:val="24"/>
          <w:lang w:eastAsia="pl-PL"/>
        </w:rPr>
        <w:t xml:space="preserv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 1) NAZWA I ADRES: </w:t>
      </w:r>
      <w:r w:rsidRPr="00DE3018">
        <w:rPr>
          <w:rFonts w:ascii="Times New Roman" w:eastAsia="Times New Roman" w:hAnsi="Times New Roman" w:cs="Times New Roman"/>
          <w:sz w:val="24"/>
          <w:szCs w:val="24"/>
          <w:lang w:eastAsia="pl-PL"/>
        </w:rPr>
        <w:t xml:space="preserve">Urząd Gminy Nozdrzec, krajowy numer identyfikacyjny , ul. Nozdrzec  224 , 36245   Nozdrzec, woj. podkarpackie, państwo Polska, tel. 013 4398020, 36, 40, e-mail przetargi@nozdrzec.pl, faks 134 398 170. </w:t>
      </w:r>
      <w:r w:rsidRPr="00DE3018">
        <w:rPr>
          <w:rFonts w:ascii="Times New Roman" w:eastAsia="Times New Roman" w:hAnsi="Times New Roman" w:cs="Times New Roman"/>
          <w:sz w:val="24"/>
          <w:szCs w:val="24"/>
          <w:lang w:eastAsia="pl-PL"/>
        </w:rPr>
        <w:br/>
        <w:t xml:space="preserve">Adres strony internetowej (URL): www.nozdrzec.pl </w:t>
      </w:r>
      <w:r w:rsidRPr="00DE3018">
        <w:rPr>
          <w:rFonts w:ascii="Times New Roman" w:eastAsia="Times New Roman" w:hAnsi="Times New Roman" w:cs="Times New Roman"/>
          <w:sz w:val="24"/>
          <w:szCs w:val="24"/>
          <w:lang w:eastAsia="pl-PL"/>
        </w:rPr>
        <w:br/>
        <w:t xml:space="preserve">Adres profilu nabywcy: </w:t>
      </w:r>
      <w:r w:rsidRPr="00DE301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 2) RODZAJ ZAMAWIAJĄCEGO: </w:t>
      </w:r>
      <w:r w:rsidRPr="00DE3018">
        <w:rPr>
          <w:rFonts w:ascii="Times New Roman" w:eastAsia="Times New Roman" w:hAnsi="Times New Roman" w:cs="Times New Roman"/>
          <w:sz w:val="24"/>
          <w:szCs w:val="24"/>
          <w:lang w:eastAsia="pl-PL"/>
        </w:rPr>
        <w:t xml:space="preserve">Administracja samorządowa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I.3) WSPÓLNE UDZIELANIE ZAMÓWIENIA </w:t>
      </w:r>
      <w:r w:rsidRPr="00DE3018">
        <w:rPr>
          <w:rFonts w:ascii="Times New Roman" w:eastAsia="Times New Roman" w:hAnsi="Times New Roman" w:cs="Times New Roman"/>
          <w:b/>
          <w:bCs/>
          <w:i/>
          <w:iCs/>
          <w:sz w:val="24"/>
          <w:szCs w:val="24"/>
          <w:lang w:eastAsia="pl-PL"/>
        </w:rPr>
        <w:t>(jeżeli dotyczy)</w:t>
      </w:r>
      <w:r w:rsidRPr="00DE3018">
        <w:rPr>
          <w:rFonts w:ascii="Times New Roman" w:eastAsia="Times New Roman" w:hAnsi="Times New Roman" w:cs="Times New Roman"/>
          <w:b/>
          <w:bCs/>
          <w:sz w:val="24"/>
          <w:szCs w:val="24"/>
          <w:lang w:eastAsia="pl-PL"/>
        </w:rPr>
        <w:t xml:space="preserv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w:t>
      </w:r>
      <w:r w:rsidRPr="00DE3018">
        <w:rPr>
          <w:rFonts w:ascii="Times New Roman" w:eastAsia="Times New Roman" w:hAnsi="Times New Roman" w:cs="Times New Roman"/>
          <w:sz w:val="24"/>
          <w:szCs w:val="24"/>
          <w:lang w:eastAsia="pl-PL"/>
        </w:rPr>
        <w:lastRenderedPageBreak/>
        <w:t xml:space="preserve">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I.4) KOMUNIKACJA: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E3018">
        <w:rPr>
          <w:rFonts w:ascii="Times New Roman" w:eastAsia="Times New Roman" w:hAnsi="Times New Roman" w:cs="Times New Roman"/>
          <w:sz w:val="24"/>
          <w:szCs w:val="24"/>
          <w:lang w:eastAsia="pl-PL"/>
        </w:rPr>
        <w:t xml:space="preserv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Tak </w:t>
      </w:r>
      <w:r w:rsidRPr="00DE3018">
        <w:rPr>
          <w:rFonts w:ascii="Times New Roman" w:eastAsia="Times New Roman" w:hAnsi="Times New Roman" w:cs="Times New Roman"/>
          <w:sz w:val="24"/>
          <w:szCs w:val="24"/>
          <w:lang w:eastAsia="pl-PL"/>
        </w:rPr>
        <w:br/>
        <w:t xml:space="preserve">www.bip1.nozdrzec.pl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Oferty lub wnioski o dopuszczenie do udziału w postępowaniu należy przesyłać:</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Elektronicznie</w:t>
      </w:r>
      <w:r w:rsidRPr="00DE3018">
        <w:rPr>
          <w:rFonts w:ascii="Times New Roman" w:eastAsia="Times New Roman" w:hAnsi="Times New Roman" w:cs="Times New Roman"/>
          <w:sz w:val="24"/>
          <w:szCs w:val="24"/>
          <w:lang w:eastAsia="pl-PL"/>
        </w:rPr>
        <w:t xml:space="preserv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r w:rsidRPr="00DE3018">
        <w:rPr>
          <w:rFonts w:ascii="Times New Roman" w:eastAsia="Times New Roman" w:hAnsi="Times New Roman" w:cs="Times New Roman"/>
          <w:sz w:val="24"/>
          <w:szCs w:val="24"/>
          <w:lang w:eastAsia="pl-PL"/>
        </w:rPr>
        <w:br/>
        <w:t xml:space="preserve">adres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Nie </w:t>
      </w:r>
      <w:r w:rsidRPr="00DE3018">
        <w:rPr>
          <w:rFonts w:ascii="Times New Roman" w:eastAsia="Times New Roman" w:hAnsi="Times New Roman" w:cs="Times New Roman"/>
          <w:sz w:val="24"/>
          <w:szCs w:val="24"/>
          <w:lang w:eastAsia="pl-PL"/>
        </w:rPr>
        <w:br/>
        <w:t xml:space="preserve">Inny sposób: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Tak </w:t>
      </w:r>
      <w:r w:rsidRPr="00DE3018">
        <w:rPr>
          <w:rFonts w:ascii="Times New Roman" w:eastAsia="Times New Roman" w:hAnsi="Times New Roman" w:cs="Times New Roman"/>
          <w:sz w:val="24"/>
          <w:szCs w:val="24"/>
          <w:lang w:eastAsia="pl-PL"/>
        </w:rPr>
        <w:br/>
        <w:t xml:space="preserve">Inny sposób: </w:t>
      </w:r>
      <w:r w:rsidRPr="00DE3018">
        <w:rPr>
          <w:rFonts w:ascii="Times New Roman" w:eastAsia="Times New Roman" w:hAnsi="Times New Roman" w:cs="Times New Roman"/>
          <w:sz w:val="24"/>
          <w:szCs w:val="24"/>
          <w:lang w:eastAsia="pl-PL"/>
        </w:rPr>
        <w:br/>
        <w:t xml:space="preserve">Oferty można składać za pośrednictwem operatora pocztowego w rozumieniu ustaw z dnia 23 listopada 2012- Prawo Pocztowe (Dz.U. z 2012 r poz. 1529 oraz z 2015 poz. 130, osobiście lub za pośrednictwem posłańca </w:t>
      </w:r>
      <w:r w:rsidRPr="00DE3018">
        <w:rPr>
          <w:rFonts w:ascii="Times New Roman" w:eastAsia="Times New Roman" w:hAnsi="Times New Roman" w:cs="Times New Roman"/>
          <w:sz w:val="24"/>
          <w:szCs w:val="24"/>
          <w:lang w:eastAsia="pl-PL"/>
        </w:rPr>
        <w:br/>
        <w:t xml:space="preserve">Adres: </w:t>
      </w:r>
      <w:r w:rsidRPr="00DE3018">
        <w:rPr>
          <w:rFonts w:ascii="Times New Roman" w:eastAsia="Times New Roman" w:hAnsi="Times New Roman" w:cs="Times New Roman"/>
          <w:sz w:val="24"/>
          <w:szCs w:val="24"/>
          <w:lang w:eastAsia="pl-PL"/>
        </w:rPr>
        <w:br/>
        <w:t xml:space="preserve">Urząd Gminy Nozdrzec, 36-245 Nozdrzec 224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E3018">
        <w:rPr>
          <w:rFonts w:ascii="Times New Roman" w:eastAsia="Times New Roman" w:hAnsi="Times New Roman" w:cs="Times New Roman"/>
          <w:sz w:val="24"/>
          <w:szCs w:val="24"/>
          <w:lang w:eastAsia="pl-PL"/>
        </w:rPr>
        <w:t xml:space="preserv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r w:rsidRPr="00DE30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u w:val="single"/>
          <w:lang w:eastAsia="pl-PL"/>
        </w:rPr>
        <w:t xml:space="preserve">SEKCJA II: PRZEDMIOT ZAMÓWIENIA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II.1) Nazwa nadana zamówieniu przez zamawiającego: </w:t>
      </w:r>
      <w:r w:rsidRPr="00DE3018">
        <w:rPr>
          <w:rFonts w:ascii="Times New Roman" w:eastAsia="Times New Roman" w:hAnsi="Times New Roman" w:cs="Times New Roman"/>
          <w:sz w:val="24"/>
          <w:szCs w:val="24"/>
          <w:lang w:eastAsia="pl-PL"/>
        </w:rPr>
        <w:t xml:space="preserve">Remont (modernizacja) drogi dz. Nr </w:t>
      </w:r>
      <w:proofErr w:type="spellStart"/>
      <w:r w:rsidRPr="00DE3018">
        <w:rPr>
          <w:rFonts w:ascii="Times New Roman" w:eastAsia="Times New Roman" w:hAnsi="Times New Roman" w:cs="Times New Roman"/>
          <w:sz w:val="24"/>
          <w:szCs w:val="24"/>
          <w:lang w:eastAsia="pl-PL"/>
        </w:rPr>
        <w:t>ewid</w:t>
      </w:r>
      <w:proofErr w:type="spellEnd"/>
      <w:r w:rsidRPr="00DE3018">
        <w:rPr>
          <w:rFonts w:ascii="Times New Roman" w:eastAsia="Times New Roman" w:hAnsi="Times New Roman" w:cs="Times New Roman"/>
          <w:sz w:val="24"/>
          <w:szCs w:val="24"/>
          <w:lang w:eastAsia="pl-PL"/>
        </w:rPr>
        <w:t xml:space="preserve">. 2043 i 2152 oraz utwardzenie placu w miejscowości Nozdrzec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Numer referencyjny: </w:t>
      </w:r>
      <w:r w:rsidRPr="00DE3018">
        <w:rPr>
          <w:rFonts w:ascii="Times New Roman" w:eastAsia="Times New Roman" w:hAnsi="Times New Roman" w:cs="Times New Roman"/>
          <w:sz w:val="24"/>
          <w:szCs w:val="24"/>
          <w:lang w:eastAsia="pl-PL"/>
        </w:rPr>
        <w:t xml:space="preserve">IKŚR.271.1.2018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E3018" w:rsidRPr="00DE3018" w:rsidRDefault="00DE3018" w:rsidP="00DE3018">
      <w:pPr>
        <w:spacing w:after="0" w:line="240" w:lineRule="auto"/>
        <w:jc w:val="both"/>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lastRenderedPageBreak/>
        <w:br/>
      </w:r>
      <w:r w:rsidRPr="00DE3018">
        <w:rPr>
          <w:rFonts w:ascii="Times New Roman" w:eastAsia="Times New Roman" w:hAnsi="Times New Roman" w:cs="Times New Roman"/>
          <w:b/>
          <w:bCs/>
          <w:sz w:val="24"/>
          <w:szCs w:val="24"/>
          <w:lang w:eastAsia="pl-PL"/>
        </w:rPr>
        <w:t xml:space="preserve">II.2) Rodzaj zamówienia: </w:t>
      </w:r>
      <w:r w:rsidRPr="00DE3018">
        <w:rPr>
          <w:rFonts w:ascii="Times New Roman" w:eastAsia="Times New Roman" w:hAnsi="Times New Roman" w:cs="Times New Roman"/>
          <w:sz w:val="24"/>
          <w:szCs w:val="24"/>
          <w:lang w:eastAsia="pl-PL"/>
        </w:rPr>
        <w:t xml:space="preserve">Roboty budowlane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II.3) Informacja o możliwości składania ofert częściowych</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Zamówienie podzielone jest na części: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Oferty lub wnioski o dopuszczenie do udziału w postępowaniu można składać w odniesieniu do:</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II.4) Krótki opis przedmiotu zamówienia </w:t>
      </w:r>
      <w:r w:rsidRPr="00DE30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E30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E3018">
        <w:rPr>
          <w:rFonts w:ascii="Times New Roman" w:eastAsia="Times New Roman" w:hAnsi="Times New Roman" w:cs="Times New Roman"/>
          <w:sz w:val="24"/>
          <w:szCs w:val="24"/>
          <w:lang w:eastAsia="pl-PL"/>
        </w:rPr>
        <w:t xml:space="preserve">2.1 Podbudowę i obrzeża - wyrównanie istniejącej podbudowy tłuczniem kamiennym sortowanym – m3 85,40, - rowki pod krawężniki 119,00, m - ława pod krawężniki betonowe z oporem m3 3,75, - obrzeża betonowe 119,00 m 2.2 Nawierzchnia - nawierzchnia z mieszanek mineralno-bitumicznych asfaltowych o grubości 4 cm (warstwa wiążąca) 2081,50 m2, - nawierzchnia z mieszanek mineralno-bitumicznych asfaltowych o grubości po zagęszczeniu 3 cm (warstwa ścieralna) - 2081,50 m2, - regulacja pionowa studzienek dla kratek ściekowych ulicznych, wymiana pokryw studzienek – 5 szt.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II.5) Główny kod CPV: </w:t>
      </w:r>
      <w:r w:rsidRPr="00DE3018">
        <w:rPr>
          <w:rFonts w:ascii="Times New Roman" w:eastAsia="Times New Roman" w:hAnsi="Times New Roman" w:cs="Times New Roman"/>
          <w:sz w:val="24"/>
          <w:szCs w:val="24"/>
          <w:lang w:eastAsia="pl-PL"/>
        </w:rPr>
        <w:t xml:space="preserve">45233220-7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Dodatkowe kody CPV:</w:t>
      </w:r>
      <w:r w:rsidRPr="00DE30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E3018" w:rsidRPr="00DE3018" w:rsidTr="00DE3018">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Kod CPV</w:t>
            </w:r>
          </w:p>
        </w:tc>
      </w:tr>
      <w:tr w:rsidR="00DE3018" w:rsidRPr="00DE3018" w:rsidTr="00DE3018">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45110000-1</w:t>
            </w:r>
          </w:p>
        </w:tc>
      </w:tr>
      <w:tr w:rsidR="00DE3018" w:rsidRPr="00DE3018" w:rsidTr="00DE3018">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45233000-9</w:t>
            </w:r>
          </w:p>
        </w:tc>
      </w:tr>
    </w:tbl>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II.6) Całkowita wartość zamówienia </w:t>
      </w:r>
      <w:r w:rsidRPr="00DE3018">
        <w:rPr>
          <w:rFonts w:ascii="Times New Roman" w:eastAsia="Times New Roman" w:hAnsi="Times New Roman" w:cs="Times New Roman"/>
          <w:i/>
          <w:iCs/>
          <w:sz w:val="24"/>
          <w:szCs w:val="24"/>
          <w:lang w:eastAsia="pl-PL"/>
        </w:rPr>
        <w:t>(jeżeli zamawiający podaje informacje o wartości zamówienia)</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Wartość bez VAT: </w:t>
      </w:r>
      <w:r w:rsidRPr="00DE3018">
        <w:rPr>
          <w:rFonts w:ascii="Times New Roman" w:eastAsia="Times New Roman" w:hAnsi="Times New Roman" w:cs="Times New Roman"/>
          <w:sz w:val="24"/>
          <w:szCs w:val="24"/>
          <w:lang w:eastAsia="pl-PL"/>
        </w:rPr>
        <w:br/>
        <w:t xml:space="preserve">Waluta: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PLN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E3018">
        <w:rPr>
          <w:rFonts w:ascii="Times New Roman" w:eastAsia="Times New Roman" w:hAnsi="Times New Roman" w:cs="Times New Roman"/>
          <w:sz w:val="24"/>
          <w:szCs w:val="24"/>
          <w:lang w:eastAsia="pl-PL"/>
        </w:rPr>
        <w:t xml:space="preserv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E3018">
        <w:rPr>
          <w:rFonts w:ascii="Times New Roman" w:eastAsia="Times New Roman" w:hAnsi="Times New Roman" w:cs="Times New Roman"/>
          <w:b/>
          <w:bCs/>
          <w:sz w:val="24"/>
          <w:szCs w:val="24"/>
          <w:lang w:eastAsia="pl-PL"/>
        </w:rPr>
        <w:t>Pzp</w:t>
      </w:r>
      <w:proofErr w:type="spellEnd"/>
      <w:r w:rsidRPr="00DE3018">
        <w:rPr>
          <w:rFonts w:ascii="Times New Roman" w:eastAsia="Times New Roman" w:hAnsi="Times New Roman" w:cs="Times New Roman"/>
          <w:b/>
          <w:bCs/>
          <w:sz w:val="24"/>
          <w:szCs w:val="24"/>
          <w:lang w:eastAsia="pl-PL"/>
        </w:rPr>
        <w:t xml:space="preserve">: </w:t>
      </w:r>
      <w:r w:rsidRPr="00DE3018">
        <w:rPr>
          <w:rFonts w:ascii="Times New Roman" w:eastAsia="Times New Roman" w:hAnsi="Times New Roman" w:cs="Times New Roman"/>
          <w:sz w:val="24"/>
          <w:szCs w:val="24"/>
          <w:lang w:eastAsia="pl-PL"/>
        </w:rPr>
        <w:t xml:space="preserve">Nie </w:t>
      </w:r>
      <w:r w:rsidRPr="00DE301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E3018">
        <w:rPr>
          <w:rFonts w:ascii="Times New Roman" w:eastAsia="Times New Roman" w:hAnsi="Times New Roman" w:cs="Times New Roman"/>
          <w:sz w:val="24"/>
          <w:szCs w:val="24"/>
          <w:lang w:eastAsia="pl-PL"/>
        </w:rPr>
        <w:t>Pzp</w:t>
      </w:r>
      <w:proofErr w:type="spellEnd"/>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miesiącach:   </w:t>
      </w:r>
      <w:r w:rsidRPr="00DE3018">
        <w:rPr>
          <w:rFonts w:ascii="Times New Roman" w:eastAsia="Times New Roman" w:hAnsi="Times New Roman" w:cs="Times New Roman"/>
          <w:i/>
          <w:iCs/>
          <w:sz w:val="24"/>
          <w:szCs w:val="24"/>
          <w:lang w:eastAsia="pl-PL"/>
        </w:rPr>
        <w:t xml:space="preserve"> lub </w:t>
      </w:r>
      <w:r w:rsidRPr="00DE3018">
        <w:rPr>
          <w:rFonts w:ascii="Times New Roman" w:eastAsia="Times New Roman" w:hAnsi="Times New Roman" w:cs="Times New Roman"/>
          <w:b/>
          <w:bCs/>
          <w:sz w:val="24"/>
          <w:szCs w:val="24"/>
          <w:lang w:eastAsia="pl-PL"/>
        </w:rPr>
        <w:t>dniach:</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i/>
          <w:iCs/>
          <w:sz w:val="24"/>
          <w:szCs w:val="24"/>
          <w:lang w:eastAsia="pl-PL"/>
        </w:rPr>
        <w:t>lub</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data rozpoczęcia: </w:t>
      </w:r>
      <w:r w:rsidRPr="00DE3018">
        <w:rPr>
          <w:rFonts w:ascii="Times New Roman" w:eastAsia="Times New Roman" w:hAnsi="Times New Roman" w:cs="Times New Roman"/>
          <w:sz w:val="24"/>
          <w:szCs w:val="24"/>
          <w:lang w:eastAsia="pl-PL"/>
        </w:rPr>
        <w:t> </w:t>
      </w:r>
      <w:r w:rsidRPr="00DE3018">
        <w:rPr>
          <w:rFonts w:ascii="Times New Roman" w:eastAsia="Times New Roman" w:hAnsi="Times New Roman" w:cs="Times New Roman"/>
          <w:i/>
          <w:iCs/>
          <w:sz w:val="24"/>
          <w:szCs w:val="24"/>
          <w:lang w:eastAsia="pl-PL"/>
        </w:rPr>
        <w:t xml:space="preserve"> lub </w:t>
      </w:r>
      <w:r w:rsidRPr="00DE3018">
        <w:rPr>
          <w:rFonts w:ascii="Times New Roman" w:eastAsia="Times New Roman" w:hAnsi="Times New Roman" w:cs="Times New Roman"/>
          <w:b/>
          <w:bCs/>
          <w:sz w:val="24"/>
          <w:szCs w:val="24"/>
          <w:lang w:eastAsia="pl-PL"/>
        </w:rPr>
        <w:t xml:space="preserve">zakończenia: </w:t>
      </w:r>
      <w:r w:rsidRPr="00DE3018">
        <w:rPr>
          <w:rFonts w:ascii="Times New Roman" w:eastAsia="Times New Roman" w:hAnsi="Times New Roman" w:cs="Times New Roman"/>
          <w:sz w:val="24"/>
          <w:szCs w:val="24"/>
          <w:lang w:eastAsia="pl-PL"/>
        </w:rPr>
        <w:t xml:space="preserve">2018-05-31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E3018" w:rsidRPr="00DE3018" w:rsidTr="00DE3018">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Data zakończenia</w:t>
            </w:r>
          </w:p>
        </w:tc>
      </w:tr>
      <w:tr w:rsidR="00DE3018" w:rsidRPr="00DE3018" w:rsidTr="00DE3018">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2018-05-31</w:t>
            </w:r>
          </w:p>
        </w:tc>
      </w:tr>
    </w:tbl>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II.9) Informacje dodatkowe: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III.1) WARUNKI UDZIAŁU W POSTĘPOWANIU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Określenie warunków: a) odpisu z właściwego rejestru lub z centralnej ewidencji i informacji o działalności gospodarczej, jeżeli odrębne przepisy wymagają wpisu do rejestru lub ewidencji, w celu potwierdzenia braku podstaw do wykluczenia na podst. art. 24 ust. 5 pkt. 1 ustawy </w:t>
      </w:r>
      <w:r w:rsidRPr="00DE3018">
        <w:rPr>
          <w:rFonts w:ascii="Times New Roman" w:eastAsia="Times New Roman" w:hAnsi="Times New Roman" w:cs="Times New Roman"/>
          <w:sz w:val="24"/>
          <w:szCs w:val="24"/>
          <w:lang w:eastAsia="pl-PL"/>
        </w:rPr>
        <w:br/>
        <w:t xml:space="preserve">Informacje dodatkowe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III.1.2) Sytuacja finansowa lub ekonomiczna </w:t>
      </w:r>
      <w:r w:rsidRPr="00DE3018">
        <w:rPr>
          <w:rFonts w:ascii="Times New Roman" w:eastAsia="Times New Roman" w:hAnsi="Times New Roman" w:cs="Times New Roman"/>
          <w:sz w:val="24"/>
          <w:szCs w:val="24"/>
          <w:lang w:eastAsia="pl-PL"/>
        </w:rPr>
        <w:br/>
        <w:t xml:space="preserve">Określenie warunków: </w:t>
      </w:r>
      <w:r w:rsidRPr="00DE3018">
        <w:rPr>
          <w:rFonts w:ascii="Times New Roman" w:eastAsia="Times New Roman" w:hAnsi="Times New Roman" w:cs="Times New Roman"/>
          <w:sz w:val="24"/>
          <w:szCs w:val="24"/>
          <w:lang w:eastAsia="pl-PL"/>
        </w:rPr>
        <w:br/>
        <w:t xml:space="preserve">Informacje dodatkowe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III.1.3) Zdolność techniczna lub zawodowa </w:t>
      </w:r>
      <w:r w:rsidRPr="00DE3018">
        <w:rPr>
          <w:rFonts w:ascii="Times New Roman" w:eastAsia="Times New Roman" w:hAnsi="Times New Roman" w:cs="Times New Roman"/>
          <w:sz w:val="24"/>
          <w:szCs w:val="24"/>
          <w:lang w:eastAsia="pl-PL"/>
        </w:rPr>
        <w:br/>
        <w:t xml:space="preserve">Określenie warunków: a) w odniesieniu do Wykonawcy: Zamawiający wymaga, aby Wykonawca wykazał się doświadczeniem w wykonaniu (zakończeniu) w okresie ostatnich 5 lat przed upływem terminu składania ofert, a jeżeli okres prowadzenia działalności jest krótszy - w tym okresie, co najmniej jedno zadanie, które obejmowało wykonanie podbudowy i nawierzchni z mieszanek </w:t>
      </w:r>
      <w:proofErr w:type="spellStart"/>
      <w:r w:rsidRPr="00DE3018">
        <w:rPr>
          <w:rFonts w:ascii="Times New Roman" w:eastAsia="Times New Roman" w:hAnsi="Times New Roman" w:cs="Times New Roman"/>
          <w:sz w:val="24"/>
          <w:szCs w:val="24"/>
          <w:lang w:eastAsia="pl-PL"/>
        </w:rPr>
        <w:t>mineralno</w:t>
      </w:r>
      <w:proofErr w:type="spellEnd"/>
      <w:r w:rsidRPr="00DE3018">
        <w:rPr>
          <w:rFonts w:ascii="Times New Roman" w:eastAsia="Times New Roman" w:hAnsi="Times New Roman" w:cs="Times New Roman"/>
          <w:sz w:val="24"/>
          <w:szCs w:val="24"/>
          <w:lang w:eastAsia="pl-PL"/>
        </w:rPr>
        <w:t xml:space="preserve"> – bitumicznych asfaltowych o wartości brutto nie mniejszej niż 100 000,00 PLN (słownie: sto tysięcy złotych 00/100); b) w odniesieniu do osób skierowanych przez Wykonawcę do realizacji zamówienia: Zamawiający wymaga, aby Wykonawca wykazał jedną osobę przewidzianą do pełnienia funkcji Kierownika budowy, posiadającą następujące, minimalne kwalifikacje zawodowe i doświadczenie, tj.: — uprawnienia budowlane do kierowania robotami budowlanymi w specjalności inżynieryjnej drogowej : • ważne uprawnienia budowlane specjalności inżynieryjnej drogowej lub; • uprawnienia budowlane specjalności inżynieryjnej drogowej, które zostały wydane obywatelom państw Europejskiego Obszaru Gospodarczego oraz Konfederacji Szwajcarskiej, z zastrzeżeniem art. 12a) i innych przepisów ustawy z dnia 7 lipca 1994 r. Prawo budowlane (Dz. U. z 2017 r. poz. 1332) oraz ustawy z dnia 18 marca 2008 r. o zasadach uznawania kwalifikacji zawodowych nabytych w państwach członkowskich Unii Europejskiej (Dz. U. Nr 63, poz. 394 z </w:t>
      </w:r>
      <w:proofErr w:type="spellStart"/>
      <w:r w:rsidRPr="00DE3018">
        <w:rPr>
          <w:rFonts w:ascii="Times New Roman" w:eastAsia="Times New Roman" w:hAnsi="Times New Roman" w:cs="Times New Roman"/>
          <w:sz w:val="24"/>
          <w:szCs w:val="24"/>
          <w:lang w:eastAsia="pl-PL"/>
        </w:rPr>
        <w:t>późn</w:t>
      </w:r>
      <w:proofErr w:type="spellEnd"/>
      <w:r w:rsidRPr="00DE3018">
        <w:rPr>
          <w:rFonts w:ascii="Times New Roman" w:eastAsia="Times New Roman" w:hAnsi="Times New Roman" w:cs="Times New Roman"/>
          <w:sz w:val="24"/>
          <w:szCs w:val="24"/>
          <w:lang w:eastAsia="pl-PL"/>
        </w:rPr>
        <w:t xml:space="preserve">. zm.); 2. Zasady wykorzystania zasobów innych podmiotów w celu potwierdzenia spełnienia warunków udziału w postępowaniu: 1)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dokona oceny, czy udostępniane Wykonawcy przez inne podmioty zdolności techniczne lub zawodowe, pozwalają na wykazanie przez Wykonawcę spełniania warunków udziału w postępowaniu oraz zbada, czy nie zachodzą wobec tego podmiotu podstawy wykluczenia, o których mowa w art. 24 ust. 1 pkt. 13 - 22 i ust. 5 pkt. 1 - 4 ustawy; 4) W odniesieniu do warunków dotyczących wykształcenia, kwalifikacji zawodowych lub doświadczenia, Wykonawcy mogą polegać na zdolnościach innych podmiotów, gdy podmioty te zrealizują roboty budowlane lub usługi, do realizacji których te zdolności są wymagane; 5) Jeżeli zdolności techniczne lub zawodowe podmiotu, o którym mowa powyżej nie potwierdzają spełnienia przez Wykonawcę warunków udziału w postępowaniu lub zachodzą wobec tych podmiotów podstawy wykluczenia, Zamawiający żądał będzie, aby Wykonawca w terminie określonym przez Zamawiającego: a) zastąpił ten podmiot innym podmiotem lub podmiotami lub; b) zobowiązał się do osobistego wykonania odpowiedniej części zamówienia, jeżeli wykaże zdolności techniczne i zawodowe, o których mowa w Rozdziale V ust. 1 pkt. 2. </w:t>
      </w:r>
      <w:r w:rsidRPr="00DE30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E3018">
        <w:rPr>
          <w:rFonts w:ascii="Times New Roman" w:eastAsia="Times New Roman" w:hAnsi="Times New Roman" w:cs="Times New Roman"/>
          <w:sz w:val="24"/>
          <w:szCs w:val="24"/>
          <w:lang w:eastAsia="pl-PL"/>
        </w:rPr>
        <w:br/>
        <w:t xml:space="preserve">Informacje dodatkowe: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III.2) PODSTAWY WYKLUCZENIA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E3018">
        <w:rPr>
          <w:rFonts w:ascii="Times New Roman" w:eastAsia="Times New Roman" w:hAnsi="Times New Roman" w:cs="Times New Roman"/>
          <w:b/>
          <w:bCs/>
          <w:sz w:val="24"/>
          <w:szCs w:val="24"/>
          <w:lang w:eastAsia="pl-PL"/>
        </w:rPr>
        <w:t>Pzp</w:t>
      </w:r>
      <w:proofErr w:type="spellEnd"/>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E3018">
        <w:rPr>
          <w:rFonts w:ascii="Times New Roman" w:eastAsia="Times New Roman" w:hAnsi="Times New Roman" w:cs="Times New Roman"/>
          <w:b/>
          <w:bCs/>
          <w:sz w:val="24"/>
          <w:szCs w:val="24"/>
          <w:lang w:eastAsia="pl-PL"/>
        </w:rPr>
        <w:t>Pzp</w:t>
      </w:r>
      <w:proofErr w:type="spellEnd"/>
      <w:r w:rsidRPr="00DE301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E3018">
        <w:rPr>
          <w:rFonts w:ascii="Times New Roman" w:eastAsia="Times New Roman" w:hAnsi="Times New Roman" w:cs="Times New Roman"/>
          <w:sz w:val="24"/>
          <w:szCs w:val="24"/>
          <w:lang w:eastAsia="pl-PL"/>
        </w:rPr>
        <w:t>Pzp</w:t>
      </w:r>
      <w:proofErr w:type="spellEnd"/>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E3018">
        <w:rPr>
          <w:rFonts w:ascii="Times New Roman" w:eastAsia="Times New Roman" w:hAnsi="Times New Roman" w:cs="Times New Roman"/>
          <w:sz w:val="24"/>
          <w:szCs w:val="24"/>
          <w:lang w:eastAsia="pl-PL"/>
        </w:rPr>
        <w:t>Pzp</w:t>
      </w:r>
      <w:proofErr w:type="spellEnd"/>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E3018">
        <w:rPr>
          <w:rFonts w:ascii="Times New Roman" w:eastAsia="Times New Roman" w:hAnsi="Times New Roman" w:cs="Times New Roman"/>
          <w:sz w:val="24"/>
          <w:szCs w:val="24"/>
          <w:lang w:eastAsia="pl-PL"/>
        </w:rPr>
        <w:t>Pzp</w:t>
      </w:r>
      <w:proofErr w:type="spellEnd"/>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E3018">
        <w:rPr>
          <w:rFonts w:ascii="Times New Roman" w:eastAsia="Times New Roman" w:hAnsi="Times New Roman" w:cs="Times New Roman"/>
          <w:sz w:val="24"/>
          <w:szCs w:val="24"/>
          <w:lang w:eastAsia="pl-PL"/>
        </w:rPr>
        <w:t>Pzp</w:t>
      </w:r>
      <w:proofErr w:type="spellEnd"/>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lastRenderedPageBreak/>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E3018">
        <w:rPr>
          <w:rFonts w:ascii="Times New Roman" w:eastAsia="Times New Roman" w:hAnsi="Times New Roman" w:cs="Times New Roman"/>
          <w:sz w:val="24"/>
          <w:szCs w:val="24"/>
          <w:lang w:eastAsia="pl-PL"/>
        </w:rPr>
        <w:br/>
        <w:t xml:space="preserve">Tak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Oświadczenie o spełnianiu kryteriów selekcji </w:t>
      </w:r>
      <w:r w:rsidRPr="00DE3018">
        <w:rPr>
          <w:rFonts w:ascii="Times New Roman" w:eastAsia="Times New Roman" w:hAnsi="Times New Roman" w:cs="Times New Roman"/>
          <w:sz w:val="24"/>
          <w:szCs w:val="24"/>
          <w:lang w:eastAsia="pl-PL"/>
        </w:rPr>
        <w:br/>
        <w:t xml:space="preserve">Nie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III.5.1) W ZAKRESIE SPEŁNIANIA WARUNKÓW UDZIAŁU W POSTĘPOWANIU:</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0 tym, czy roboty zostały wykonane zgodnie z przepisami prawa budowlanego 1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4 - Wykaz robót budowlanych;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5 - Wykaz osób;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III.5.2) W ZAKRESIE KRYTERIÓW SELEKCJI:</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 xml:space="preserve">III.7) INNE DOKUMENTY NIE WYMIENIONE W pkt III.3) - III.6)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Wraz z ofertą należy złożyć: a) Kosztorys ofertowy (z cenami jednostkowymi i wartością robót), sporządzony w oparciu o załączone Przedmiary robót wraz ze Zbiorczym zestawieniem kosztorysów. b) Oświadczenie Wykonawcy - zgodnie ze wzorem określonym w Zał. Nr 2 (stanowiące wstępne potwierdzenie, że Wykonawca nie podlega wykluczeniu oraz spełnia warunki udziału w postępowaniu); c) Pełnomocnictwo do podpisania oferty (w przypadku, gdy ofertę podpisuje upełnomocniony przedstawiciel Wykonawcy) określające jego zakres. Pełnomocnictwo należy przedłożyć w oryginale lub kopii poświadczonej „za zgodność z oryginałem " przez notariusza; e)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2. W celu potwierdzenia braku podstaw wykluczenia Wykonawcy z udziału w postępowaniu, Zamawiający wymaga od Wykonawcy złożenia następujących, dokumentów: a) odpisu z właściwego rejestru lub z centralnej ewidencji i informacji o działalności gospodarczej, jeżeli odrębne przepisy wymagają wpisu do rejestru lub ewidencji, w celu potwierdzenia braku podstaw do wykluczenia na </w:t>
      </w:r>
      <w:r w:rsidRPr="00DE3018">
        <w:rPr>
          <w:rFonts w:ascii="Times New Roman" w:eastAsia="Times New Roman" w:hAnsi="Times New Roman" w:cs="Times New Roman"/>
          <w:sz w:val="24"/>
          <w:szCs w:val="24"/>
          <w:lang w:eastAsia="pl-PL"/>
        </w:rPr>
        <w:lastRenderedPageBreak/>
        <w:t xml:space="preserve">podst. art. 24 ust. 5 pkt. 1 ustawy. 3.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Zobowiązania tych podmiotów do oddania do dyspozycji Wykonawcy niezbędnych zasobów na potrzeby realizacji zamówienia - zgodnie ze wzorem określonym w Zał. Nr 6 - Zobowiązanie innego podmiotu oraz; 2) Oświadczenia i dokumenty wymienione w Rozdziale VI ust. 2- w odniesieniu do tych podmiotów, potwierdzające brak podstaw ich wykluczenia. 4. Postanowienia dotyczące składania oferty wspólnej przez dwa lub więcej podmiotów gospodarczych (konsorcja); 1) 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2) Wykonawcy ustanawiają pełnomocnika do reprezentowania ich w postępowaniu o udzielenie zamówienia albo reprezentowania w postępowaniu i zawarcia umowy w sprawie zamówienia publicznego. 3) Każdy z Wykonawców wspólnie ubiegających się o zamówienie składa: a) wraz z ofertą, oświadczenie stanowiące wstępne potwierdzenie, że Wykonawca nie podlega wykluczeniu oraz spełnia warunki udziału w postępowaniu - zgodnie ze wzorem określonym w Zał. Nr 2 oraz; b) w terminie 3 dni od dnia zamieszczenia na stronie internetowej www.nozdrzec.bip.gmina.pl informacji, o której mowa w art. 86 ust. 5 ustawy, oświadczenie o przynależności lub braku przynależności do tej samej grupy kapitałowej - zgodnie ze wzorem określonym w Zał. Nr 3 – Grupa kapitałowa; zaś pozostałe dokumenty składane są wspólnie. 5. Postanowienia dotyczące Wykonawców mających siedzibę lub miejsce zamieszkania poza terytorium Rzeczypospolitej Polskiej: 1) Jeżeli Wykonawca ma siedzibę lub miejsce zamieszkania poza terytorium Rzeczypospolitej Polskiej, zamiast dokumentów, o którym mowa w Rozdziale VI ust. 2 ) składa dokument lub dokumenty, wystawione w kraju, w którym ma siedzibę lub miejsce zamieszkania, potwierdzające, że nie otwarto jego likwidacji ani nie ogłoszono upadłości, wystawione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6. Forma oświadczeń i dokumentów: 1) Oświadczenia, o których mowa w Rozdziale VI dotyczące Wykonawcy i innych podmiotów, na których zdolnościach lub sytuacji polega Wykonawca na zasadach określonych w art. 22a ustawy oraz dotyczące Podwykonawców należy złożyć w formie oryginału; 2) Dokumenty, o których mowa w Rozdziale VI, inne niż oświadczenia, o których mowa powyżej należy złożyć w formie oryginału lub kopii poświadczonej „za zgodność z oryginałem "; 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 następuje w formie pisemnej; 4) W przypadku, gdy złożona kopia dokumentu jest nieczytelna lub budzi wątpliwość co do jej prawdziwości, Zamawiający może żądać przedstawienia oryginału lub notarialnie poświadczonej kopii dokumentu; 5) Dokumenty sporządzone w języku obcym należy składać wraz z tłumaczeniem na język polski. 7. Wykonawcy, w terminie 3 dni od dnia zamieszczenia przez Zamawiającego na stronie internetowej www.nozdrzec.bip.gmina.pl informacji, o której mowa w art. 86 ust. 5 ustawy, w celu potwierdzenia braku podstaw wykluczenia z postępowania Wykonawców, o których mowa w art. 24 ust. 1 pkt. 23 ustawy, zobowiązani są przekazać Zamawiającemu oświadczenie o przynależności lub braku przynależności do tej samej grupy kapitałowej - zgodnie ze wzorem określonym w Zał. Nr 3 - Grupa kapitałowa. Wraz ze złożeniem oświadczenia, w przypadku przynależności do tej samej grupy kapitałowej, Wykonawca może przedstawić dowody potwierdzające, że powiązania z innym Wykonawcą nie prowadzą do zakłócenia konkurencji w postępowaniu.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u w:val="single"/>
          <w:lang w:eastAsia="pl-PL"/>
        </w:rPr>
        <w:t xml:space="preserve">SEKCJA IV: PROCEDURA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lastRenderedPageBreak/>
        <w:t xml:space="preserve">IV.1) OPIS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IV.1.1) Tryb udzielenia zamówienia: </w:t>
      </w:r>
      <w:r w:rsidRPr="00DE3018">
        <w:rPr>
          <w:rFonts w:ascii="Times New Roman" w:eastAsia="Times New Roman" w:hAnsi="Times New Roman" w:cs="Times New Roman"/>
          <w:sz w:val="24"/>
          <w:szCs w:val="24"/>
          <w:lang w:eastAsia="pl-PL"/>
        </w:rPr>
        <w:t xml:space="preserve">Przetarg nieograniczony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IV.1.2) Zamawiający żąda wniesienia wadium:</w:t>
      </w:r>
      <w:r w:rsidRPr="00DE3018">
        <w:rPr>
          <w:rFonts w:ascii="Times New Roman" w:eastAsia="Times New Roman" w:hAnsi="Times New Roman" w:cs="Times New Roman"/>
          <w:sz w:val="24"/>
          <w:szCs w:val="24"/>
          <w:lang w:eastAsia="pl-PL"/>
        </w:rPr>
        <w:t xml:space="preserv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Tak </w:t>
      </w:r>
      <w:r w:rsidRPr="00DE3018">
        <w:rPr>
          <w:rFonts w:ascii="Times New Roman" w:eastAsia="Times New Roman" w:hAnsi="Times New Roman" w:cs="Times New Roman"/>
          <w:sz w:val="24"/>
          <w:szCs w:val="24"/>
          <w:lang w:eastAsia="pl-PL"/>
        </w:rPr>
        <w:br/>
        <w:t xml:space="preserve">Informacja na temat wadium </w:t>
      </w:r>
      <w:r w:rsidRPr="00DE3018">
        <w:rPr>
          <w:rFonts w:ascii="Times New Roman" w:eastAsia="Times New Roman" w:hAnsi="Times New Roman" w:cs="Times New Roman"/>
          <w:sz w:val="24"/>
          <w:szCs w:val="24"/>
          <w:lang w:eastAsia="pl-PL"/>
        </w:rPr>
        <w:br/>
        <w:t xml:space="preserve">1. Przystępując do niniejszego postępowania każdy Wykonawca zobowiązany jest wnieść wadium w wysokości 3 000 PLN. 2. Wykonawca może wnieść wadium w jednej lub kilku formach przewidzianych w art. 45 ust. 6 ustawy,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 r., o utworzeniu Polskiej Agencji Rozwoju Przedsiębiorczości (Dz.U. z 2016 r., poz. 359, z 2017 r. poz. 1089, 1475), 3. Wykonawca zobowiązany jest wnieść wadium przed upływem terminu składania ofert. 4. Wadium wnoszone w pieniądzu wpłaca się przelewem na rachunek bankowy wskazany przez Zamawiającego: Bank Spółdzielczy Dynów/Oddział Nozdrzec Nr 22 9093 1017 2004 0400 2310 0009 5. W przypadku wadium wnoszonego w pieniądzu, jako termin wniesienia wadium przyjęty zostaje termin uznania kwoty na rachunku Zamawiającego. 6. W przypadku wniesienia wadium w formie innej niż pieniądz - oryginał dokumentu potwierdzającego wniesienie wadium należy złożyć przed upływem terminu składania ofert w siedzibie Zamawiającego Urzędzie Gminy Nozdrzec pok. nr 1.(parter) 7. Nie wniesienie wadium w terminie lub w sposób określony w SIWZ spowoduje wykluczenie Wykonawcy na podstawie art. 24 ust. 2 pkt 4 ustawy, a jego oferta zostanie uznana za odrzuconą na podstawie art. 24 ust. 4 ustawy. 8. Zamawiający wymaga zabezpieczenia należytego wykonania umowy. 1) Na podstawie art. 147 ust. 1 i 2 ustawy Zamawiający wymaga wniesienia przez Wykonawcę, zabezpieczenia należytego wykonania umowy. 2) Wykonawca, którego oferta zostanie wybrana będzie musiał wnieść zabezpieczenie należytego wykonania umowy w wysokości 10% ceny (brutto) podanej w ofercie. 3) Zabezpieczenie należytego wykonania umowy można wnieść w formach wymienionych w art. 148 ust. 1 ustawy - Prawo zamówień publicznych. 4) Zamawiający nie wyraża zgody na wniesienie zabezpieczenia należytego wykonania umowy w formach wymienionych w art. 148 ust. 2 ustawy - Prawo zamówień publicznych. 5) Oryginał dokumentu potwierdzającego wniesienie zabezpieczenia należytego wykonania umowy musi być dostarczony do Zamawiającego przed podpisaniem umowy. 6) Zabezpieczenie wnoszone w pieniądzu Wykonawca zobowiązany będzie wnieść przelewem na rachunek bankowy Zamawiającego: Bank Spółdzielczy Dynów/Oddział Nozdrzec Nr 22 9093 1017 2004 0400 2310 0009 z podaniem tytułu: „Remont (modernizacja) drogi dz. Nr </w:t>
      </w:r>
      <w:proofErr w:type="spellStart"/>
      <w:r w:rsidRPr="00DE3018">
        <w:rPr>
          <w:rFonts w:ascii="Times New Roman" w:eastAsia="Times New Roman" w:hAnsi="Times New Roman" w:cs="Times New Roman"/>
          <w:sz w:val="24"/>
          <w:szCs w:val="24"/>
          <w:lang w:eastAsia="pl-PL"/>
        </w:rPr>
        <w:t>ewid</w:t>
      </w:r>
      <w:proofErr w:type="spellEnd"/>
      <w:r w:rsidRPr="00DE3018">
        <w:rPr>
          <w:rFonts w:ascii="Times New Roman" w:eastAsia="Times New Roman" w:hAnsi="Times New Roman" w:cs="Times New Roman"/>
          <w:sz w:val="24"/>
          <w:szCs w:val="24"/>
          <w:lang w:eastAsia="pl-PL"/>
        </w:rPr>
        <w:t xml:space="preserve">. 2043 i 2152 oraz utwardzenie placu w miejscowości Nozdrzec”. 7) W przypadku wniesienia wadium w pieniądzu, za zgodą Wykonawcy, kwota wadium może zostać zaliczona na poczet zabezpieczenia. 8) Zamawiający zwróci zabezpieczenie w terminie 30 dni od dnia wykonania zamówienia i uznania przez Zamawiającego za należycie wykonane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IV.1.3) Przewiduje się udzielenie zaliczek na poczet wykonania zamówienia:</w:t>
      </w:r>
      <w:r w:rsidRPr="00DE3018">
        <w:rPr>
          <w:rFonts w:ascii="Times New Roman" w:eastAsia="Times New Roman" w:hAnsi="Times New Roman" w:cs="Times New Roman"/>
          <w:sz w:val="24"/>
          <w:szCs w:val="24"/>
          <w:lang w:eastAsia="pl-PL"/>
        </w:rPr>
        <w:t xml:space="preserv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r w:rsidRPr="00DE3018">
        <w:rPr>
          <w:rFonts w:ascii="Times New Roman" w:eastAsia="Times New Roman" w:hAnsi="Times New Roman" w:cs="Times New Roman"/>
          <w:sz w:val="24"/>
          <w:szCs w:val="24"/>
          <w:lang w:eastAsia="pl-PL"/>
        </w:rPr>
        <w:br/>
        <w:t xml:space="preserve">Należy podać informacje na temat udzielania zaliczek: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r w:rsidRPr="00DE30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E3018">
        <w:rPr>
          <w:rFonts w:ascii="Times New Roman" w:eastAsia="Times New Roman" w:hAnsi="Times New Roman" w:cs="Times New Roman"/>
          <w:sz w:val="24"/>
          <w:szCs w:val="24"/>
          <w:lang w:eastAsia="pl-PL"/>
        </w:rPr>
        <w:br/>
        <w:t xml:space="preserve">Nie </w:t>
      </w:r>
      <w:r w:rsidRPr="00DE3018">
        <w:rPr>
          <w:rFonts w:ascii="Times New Roman" w:eastAsia="Times New Roman" w:hAnsi="Times New Roman" w:cs="Times New Roman"/>
          <w:sz w:val="24"/>
          <w:szCs w:val="24"/>
          <w:lang w:eastAsia="pl-PL"/>
        </w:rPr>
        <w:br/>
        <w:t xml:space="preserve">Informacje dodatkowe: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IV.1.5.) Wymaga się złożenia oferty wariantowej: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Nie </w:t>
      </w:r>
      <w:r w:rsidRPr="00DE3018">
        <w:rPr>
          <w:rFonts w:ascii="Times New Roman" w:eastAsia="Times New Roman" w:hAnsi="Times New Roman" w:cs="Times New Roman"/>
          <w:sz w:val="24"/>
          <w:szCs w:val="24"/>
          <w:lang w:eastAsia="pl-PL"/>
        </w:rPr>
        <w:br/>
        <w:t xml:space="preserve">Dopuszcza się złożenie oferty wariantowej </w:t>
      </w:r>
      <w:r w:rsidRPr="00DE3018">
        <w:rPr>
          <w:rFonts w:ascii="Times New Roman" w:eastAsia="Times New Roman" w:hAnsi="Times New Roman" w:cs="Times New Roman"/>
          <w:sz w:val="24"/>
          <w:szCs w:val="24"/>
          <w:lang w:eastAsia="pl-PL"/>
        </w:rPr>
        <w:br/>
        <w:t xml:space="preserve">Nie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Liczba wykonawców   </w:t>
      </w:r>
      <w:r w:rsidRPr="00DE3018">
        <w:rPr>
          <w:rFonts w:ascii="Times New Roman" w:eastAsia="Times New Roman" w:hAnsi="Times New Roman" w:cs="Times New Roman"/>
          <w:sz w:val="24"/>
          <w:szCs w:val="24"/>
          <w:lang w:eastAsia="pl-PL"/>
        </w:rPr>
        <w:br/>
        <w:t xml:space="preserve">Przewidywana minimalna liczba wykonawców </w:t>
      </w:r>
      <w:r w:rsidRPr="00DE3018">
        <w:rPr>
          <w:rFonts w:ascii="Times New Roman" w:eastAsia="Times New Roman" w:hAnsi="Times New Roman" w:cs="Times New Roman"/>
          <w:sz w:val="24"/>
          <w:szCs w:val="24"/>
          <w:lang w:eastAsia="pl-PL"/>
        </w:rPr>
        <w:br/>
        <w:t xml:space="preserve">Maksymalna liczba wykonawców   </w:t>
      </w:r>
      <w:r w:rsidRPr="00DE3018">
        <w:rPr>
          <w:rFonts w:ascii="Times New Roman" w:eastAsia="Times New Roman" w:hAnsi="Times New Roman" w:cs="Times New Roman"/>
          <w:sz w:val="24"/>
          <w:szCs w:val="24"/>
          <w:lang w:eastAsia="pl-PL"/>
        </w:rPr>
        <w:br/>
        <w:t xml:space="preserve">Kryteria selekcji wykonawców: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IV.1.7) Informacje na temat umowy ramowej lub dynamicznego systemu zakupów: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Umowa ramowa będzie zawarta: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Czy przewiduje się ograniczenie liczby uczestników umowy ramowej: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Przewidziana maksymalna liczba uczestników umowy ramowej: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Informacje dodatkowe: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Zamówienie obejmuje ustanowienie dynamicznego systemu zakupów: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Informacje dodatkowe: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IV.1.8) Aukcja elektroniczna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Przewidziane jest przeprowadzenie aukcji elektronicznej </w:t>
      </w:r>
      <w:r w:rsidRPr="00DE3018">
        <w:rPr>
          <w:rFonts w:ascii="Times New Roman" w:eastAsia="Times New Roman" w:hAnsi="Times New Roman" w:cs="Times New Roman"/>
          <w:i/>
          <w:iCs/>
          <w:sz w:val="24"/>
          <w:szCs w:val="24"/>
          <w:lang w:eastAsia="pl-PL"/>
        </w:rPr>
        <w:t xml:space="preserve">(przetarg nieograniczony, przetarg ograniczony, negocjacje z ogłoszeniem) </w:t>
      </w:r>
      <w:r w:rsidRPr="00DE3018">
        <w:rPr>
          <w:rFonts w:ascii="Times New Roman" w:eastAsia="Times New Roman" w:hAnsi="Times New Roman" w:cs="Times New Roman"/>
          <w:sz w:val="24"/>
          <w:szCs w:val="24"/>
          <w:lang w:eastAsia="pl-PL"/>
        </w:rPr>
        <w:t xml:space="preserve">Nie </w:t>
      </w:r>
      <w:r w:rsidRPr="00DE3018">
        <w:rPr>
          <w:rFonts w:ascii="Times New Roman" w:eastAsia="Times New Roman" w:hAnsi="Times New Roman" w:cs="Times New Roman"/>
          <w:sz w:val="24"/>
          <w:szCs w:val="24"/>
          <w:lang w:eastAsia="pl-PL"/>
        </w:rPr>
        <w:br/>
        <w:t xml:space="preserve">Należy podać adres strony internetowej, na której aukcja będzie prowadzona: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E3018">
        <w:rPr>
          <w:rFonts w:ascii="Times New Roman" w:eastAsia="Times New Roman" w:hAnsi="Times New Roman" w:cs="Times New Roman"/>
          <w:sz w:val="24"/>
          <w:szCs w:val="24"/>
          <w:lang w:eastAsia="pl-PL"/>
        </w:rPr>
        <w:br/>
        <w:t xml:space="preserve">Informacje dotyczące przebiegu aukcji elektronicznej: </w:t>
      </w:r>
      <w:r w:rsidRPr="00DE30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E30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E30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DE3018">
        <w:rPr>
          <w:rFonts w:ascii="Times New Roman" w:eastAsia="Times New Roman" w:hAnsi="Times New Roman" w:cs="Times New Roman"/>
          <w:sz w:val="24"/>
          <w:szCs w:val="24"/>
          <w:lang w:eastAsia="pl-PL"/>
        </w:rPr>
        <w:br/>
        <w:t xml:space="preserve">Informacje o liczbie etapów aukcji elektronicznej i czasie ich trwania: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t xml:space="preserve">Czas trwania: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DE3018">
        <w:rPr>
          <w:rFonts w:ascii="Times New Roman" w:eastAsia="Times New Roman" w:hAnsi="Times New Roman" w:cs="Times New Roman"/>
          <w:sz w:val="24"/>
          <w:szCs w:val="24"/>
          <w:lang w:eastAsia="pl-PL"/>
        </w:rPr>
        <w:br/>
        <w:t xml:space="preserve">Warunki zamknięcia aukcji elektronicznej: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IV.2) KRYTERIA OCENY OFERT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IV.2.1) Kryteria oceny ofert: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IV.2.2) Kryteria</w:t>
      </w:r>
      <w:r w:rsidRPr="00DE30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6"/>
        <w:gridCol w:w="1016"/>
      </w:tblGrid>
      <w:tr w:rsidR="00DE3018" w:rsidRPr="00DE3018" w:rsidTr="00DE3018">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Znaczenie</w:t>
            </w:r>
          </w:p>
        </w:tc>
      </w:tr>
      <w:tr w:rsidR="00DE3018" w:rsidRPr="00DE3018" w:rsidTr="00DE3018">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60,00</w:t>
            </w:r>
          </w:p>
        </w:tc>
      </w:tr>
      <w:tr w:rsidR="00DE3018" w:rsidRPr="00DE3018" w:rsidTr="00DE3018">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40,00</w:t>
            </w:r>
          </w:p>
        </w:tc>
      </w:tr>
    </w:tbl>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E3018">
        <w:rPr>
          <w:rFonts w:ascii="Times New Roman" w:eastAsia="Times New Roman" w:hAnsi="Times New Roman" w:cs="Times New Roman"/>
          <w:b/>
          <w:bCs/>
          <w:sz w:val="24"/>
          <w:szCs w:val="24"/>
          <w:lang w:eastAsia="pl-PL"/>
        </w:rPr>
        <w:t>Pzp</w:t>
      </w:r>
      <w:proofErr w:type="spellEnd"/>
      <w:r w:rsidRPr="00DE3018">
        <w:rPr>
          <w:rFonts w:ascii="Times New Roman" w:eastAsia="Times New Roman" w:hAnsi="Times New Roman" w:cs="Times New Roman"/>
          <w:b/>
          <w:bCs/>
          <w:sz w:val="24"/>
          <w:szCs w:val="24"/>
          <w:lang w:eastAsia="pl-PL"/>
        </w:rPr>
        <w:t xml:space="preserve"> </w:t>
      </w:r>
      <w:r w:rsidRPr="00DE3018">
        <w:rPr>
          <w:rFonts w:ascii="Times New Roman" w:eastAsia="Times New Roman" w:hAnsi="Times New Roman" w:cs="Times New Roman"/>
          <w:sz w:val="24"/>
          <w:szCs w:val="24"/>
          <w:lang w:eastAsia="pl-PL"/>
        </w:rPr>
        <w:t xml:space="preserve">(przetarg nieograniczony) </w:t>
      </w:r>
      <w:r w:rsidRPr="00DE3018">
        <w:rPr>
          <w:rFonts w:ascii="Times New Roman" w:eastAsia="Times New Roman" w:hAnsi="Times New Roman" w:cs="Times New Roman"/>
          <w:sz w:val="24"/>
          <w:szCs w:val="24"/>
          <w:lang w:eastAsia="pl-PL"/>
        </w:rPr>
        <w:br/>
        <w:t xml:space="preserve">Nie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IV.3) Negocjacje z ogłoszeniem, dialog konkurencyjny, partnerstwo innowacyjne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IV.3.1) Informacje na temat negocjacji z ogłoszeniem</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Minimalne wymagania, które muszą spełniać wszystkie oferty: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E3018">
        <w:rPr>
          <w:rFonts w:ascii="Times New Roman" w:eastAsia="Times New Roman" w:hAnsi="Times New Roman" w:cs="Times New Roman"/>
          <w:sz w:val="24"/>
          <w:szCs w:val="24"/>
          <w:lang w:eastAsia="pl-PL"/>
        </w:rPr>
        <w:br/>
        <w:t xml:space="preserve">Przewidziany jest podział negocjacji na etapy w celu ograniczenia liczby ofert: </w:t>
      </w:r>
      <w:r w:rsidRPr="00DE3018">
        <w:rPr>
          <w:rFonts w:ascii="Times New Roman" w:eastAsia="Times New Roman" w:hAnsi="Times New Roman" w:cs="Times New Roman"/>
          <w:sz w:val="24"/>
          <w:szCs w:val="24"/>
          <w:lang w:eastAsia="pl-PL"/>
        </w:rPr>
        <w:br/>
        <w:t xml:space="preserve">Należy podać informacje na temat etapów negocjacji (w tym liczbę etapów):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Informacje dodatkowe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IV.3.2) Informacje na temat dialogu konkurencyjnego</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Wstępny harmonogram postępowania: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Podział dialogu na etapy w celu ograniczenia liczby rozwiązań: </w:t>
      </w:r>
      <w:r w:rsidRPr="00DE3018">
        <w:rPr>
          <w:rFonts w:ascii="Times New Roman" w:eastAsia="Times New Roman" w:hAnsi="Times New Roman" w:cs="Times New Roman"/>
          <w:sz w:val="24"/>
          <w:szCs w:val="24"/>
          <w:lang w:eastAsia="pl-PL"/>
        </w:rPr>
        <w:br/>
        <w:t xml:space="preserve">Należy podać informacje na temat etapów dialogu: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Informacje dodatkowe: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IV.3.3) Informacje na temat partnerstwa innowacyjnego</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Informacje dodatkowe: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IV.4) Licytacja elektroniczna </w:t>
      </w:r>
      <w:r w:rsidRPr="00DE3018">
        <w:rPr>
          <w:rFonts w:ascii="Times New Roman" w:eastAsia="Times New Roman" w:hAnsi="Times New Roman" w:cs="Times New Roman"/>
          <w:sz w:val="24"/>
          <w:szCs w:val="24"/>
          <w:lang w:eastAsia="pl-PL"/>
        </w:rPr>
        <w:br/>
        <w:t xml:space="preserve">Adres strony internetowej, na której będzie prowadzona licytacja elektroniczna: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Informacje o liczbie etapów licytacji elektronicznej i czasie ich trwania: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lastRenderedPageBreak/>
        <w:t xml:space="preserve">Czas trwania: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Termin składania wniosków o dopuszczenie do udziału w licytacji elektronicznej: </w:t>
      </w:r>
      <w:r w:rsidRPr="00DE3018">
        <w:rPr>
          <w:rFonts w:ascii="Times New Roman" w:eastAsia="Times New Roman" w:hAnsi="Times New Roman" w:cs="Times New Roman"/>
          <w:sz w:val="24"/>
          <w:szCs w:val="24"/>
          <w:lang w:eastAsia="pl-PL"/>
        </w:rPr>
        <w:br/>
        <w:t xml:space="preserve">Data: godzina: </w:t>
      </w:r>
      <w:r w:rsidRPr="00DE3018">
        <w:rPr>
          <w:rFonts w:ascii="Times New Roman" w:eastAsia="Times New Roman" w:hAnsi="Times New Roman" w:cs="Times New Roman"/>
          <w:sz w:val="24"/>
          <w:szCs w:val="24"/>
          <w:lang w:eastAsia="pl-PL"/>
        </w:rPr>
        <w:br/>
        <w:t xml:space="preserve">Termin otwarcia licytacji elektronicznej: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t xml:space="preserve">Termin i warunki zamknięcia licytacji elektronicznej: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t xml:space="preserve">Wymagania dotyczące zabezpieczenia należytego wykonania umowy: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sz w:val="24"/>
          <w:szCs w:val="24"/>
          <w:lang w:eastAsia="pl-PL"/>
        </w:rPr>
        <w:br/>
        <w:t xml:space="preserve">Informacje dodatkowe: </w:t>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r w:rsidRPr="00DE3018">
        <w:rPr>
          <w:rFonts w:ascii="Times New Roman" w:eastAsia="Times New Roman" w:hAnsi="Times New Roman" w:cs="Times New Roman"/>
          <w:b/>
          <w:bCs/>
          <w:sz w:val="24"/>
          <w:szCs w:val="24"/>
          <w:lang w:eastAsia="pl-PL"/>
        </w:rPr>
        <w:t>IV.5) ZMIANA UMOWY</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E3018">
        <w:rPr>
          <w:rFonts w:ascii="Times New Roman" w:eastAsia="Times New Roman" w:hAnsi="Times New Roman" w:cs="Times New Roman"/>
          <w:sz w:val="24"/>
          <w:szCs w:val="24"/>
          <w:lang w:eastAsia="pl-PL"/>
        </w:rPr>
        <w:t xml:space="preserve"> Tak </w:t>
      </w:r>
      <w:r w:rsidRPr="00DE3018">
        <w:rPr>
          <w:rFonts w:ascii="Times New Roman" w:eastAsia="Times New Roman" w:hAnsi="Times New Roman" w:cs="Times New Roman"/>
          <w:sz w:val="24"/>
          <w:szCs w:val="24"/>
          <w:lang w:eastAsia="pl-PL"/>
        </w:rPr>
        <w:br/>
        <w:t xml:space="preserve">Należy wskazać zakres, charakter zmian oraz warunki wprowadzenia zmian: </w:t>
      </w:r>
      <w:r w:rsidRPr="00DE3018">
        <w:rPr>
          <w:rFonts w:ascii="Times New Roman" w:eastAsia="Times New Roman" w:hAnsi="Times New Roman" w:cs="Times New Roman"/>
          <w:sz w:val="24"/>
          <w:szCs w:val="24"/>
          <w:lang w:eastAsia="pl-PL"/>
        </w:rPr>
        <w:br/>
        <w:t xml:space="preserve">1. Dopuszcza się możliwość istotnych zmian postanowień zawartej umowy w stosunku do treści oferty, na podstawie której dokonano wyboru Wykonawcy, w zakresie: 1) Przedłużenia terminu realizacji przedmiotu umowy - maksymalnie o ilość dni odpowiadającą wstrzymaniu lub opóźnieniu w wykonywaniu robót, jedynie w następstwie: a) opóźnienia w przekazaniu przez Zamawiającego terenu budowy; b) wystąpienia niekorzystnych warunków atmosferycznych uniemożliwiających, bądź ograniczających w istotny sposób możliwość prowadzenia robót zgodnie z ustaloną technologią ich wykonania, jeżeli warunki takie utrzymują się dłużej niż 14 dni, c) wystąpienia klęski żywiołowej na terenie prowadzonych robót, mającej bezpośredni wpływ na dochowanie umownego terminu zakończenia realizacji przedmiotu umowy; d) konieczności udzielenia zamówień dodatkowych, wykraczających poza zakres przedmiotu niniejszej umowy, a niezbędnych do jego prawidłowego wykonania, i które mają wpływ na dochowanie umownego terminu zakończenia realizacji przedmiotu umowy; e) niemożności realizacji przedmiotu umowy, z powodu niedopuszczenia do wykonywania robót lub nakazu ich wstrzymania przez uprawniony organ, z przyczyn niezawinionych przez Wykonawcę; f) wystąpienia wad Dokumentacji projektowej, skutkujących koniecznością dokonania w niej istotnych zmian, jeżeli uniemożliwia to lub wstrzymuje wykonywanie robót; 2) Sposobu wykonania przedmiotu umowy, jedynie w następstwie: a) konieczności wykonania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stwierdzenia odbiegających w sposób istotny od przyjętych w Dokumentacji projektowej warunków geologicznych, geotechnicznych lub hydrologicznych, które mogą skutkować niewykonaniem lub nienależytym wykonaniem przedmiotu umowy; c) stwierdzenia odbiegających w sposób istotny od przyjętych w Dokumentacji projektowej warunków terenu budowy, w szczególności wystąpienia nie zinwentaryzowanych lub błędnie zinwentaryzowanych sieci, instalacji lub innych urządzeń i obiektów budowlanych; d) zmian technologicznych - o ile są one korzystne dla Zamawiającego i nie powodują zwiększenia wynagrodzenia Wykonawcy oraz pod warunkiem, że są spowodowane w szczególności: — pojawieniem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przedmiotu umowy lub kosztów wykonywanych prac, jak również kosztów eksploatacji wykonanego przedmiotu umowy; 3) Zmiany osoby Kierownika budowy w trakcie realizacji przedmiotu umowy - zmiana taka może zostać dokonana jedynie w przypadku, gdy Wykonawca udowodni Zamawiającemu, iż proponowana na stanowisko Kierownika budowy inna osoba, posiada kwalifikacje zawodowe i doświadczenie wykazane w stopniu nie mniejszym, niż w trakcie postępowania o udzielenie zamówienia. Konieczność zmiany osoby Kierownika budowy musi być uzasadniona przez Wykonawcę na piśmie, i zaakceptowana przez Zamawiającego. 4) Wynagrodzenia Wykonawcy - jego wysokość może ulec zmianie jedynie w następstwie </w:t>
      </w:r>
      <w:r w:rsidRPr="00DE3018">
        <w:rPr>
          <w:rFonts w:ascii="Times New Roman" w:eastAsia="Times New Roman" w:hAnsi="Times New Roman" w:cs="Times New Roman"/>
          <w:sz w:val="24"/>
          <w:szCs w:val="24"/>
          <w:lang w:eastAsia="pl-PL"/>
        </w:rPr>
        <w:lastRenderedPageBreak/>
        <w:t xml:space="preserve">ustawowej zmiany obowiązującej w okresie realizacji przedmiotu umowy stawki podatku VAT, poprzez ustalenie wartości brutto wynagrodzenia Wykonawcy z uwzględnieniem aktualnej stawki podatku VAT obowiązującej na dzień powstania obowiązku podatkowego (wystawienia faktury VAT). 2. Zaistnienie któregokolwiek zdarzenia lub okoliczności przewidzianych w ust. 1, 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 którym Strona umowy dowiedziała się lub powinna się dowiedzieć o danym zdarzeniu lub okolicznościach. 3. Wszelkie zmiany postanowień zawartej umowy mogą nastąpić za zgodą obydwu Stron wyrażoną na piśmie pod rygorem nieważności, z zastrzeżeniem, że istotne zmiany mogą być dokonane jedynie w przypadkach przewidzianych w ust. 1.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IV.6) INFORMACJE ADMINISTRACYJNE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IV.6.1) Sposób udostępniania informacji o charakterze poufnym </w:t>
      </w:r>
      <w:r w:rsidRPr="00DE3018">
        <w:rPr>
          <w:rFonts w:ascii="Times New Roman" w:eastAsia="Times New Roman" w:hAnsi="Times New Roman" w:cs="Times New Roman"/>
          <w:i/>
          <w:iCs/>
          <w:sz w:val="24"/>
          <w:szCs w:val="24"/>
          <w:lang w:eastAsia="pl-PL"/>
        </w:rPr>
        <w:t xml:space="preserve">(jeżeli dotyczy):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Środki służące ochronie informacji o charakterze poufnym</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E3018">
        <w:rPr>
          <w:rFonts w:ascii="Times New Roman" w:eastAsia="Times New Roman" w:hAnsi="Times New Roman" w:cs="Times New Roman"/>
          <w:sz w:val="24"/>
          <w:szCs w:val="24"/>
          <w:lang w:eastAsia="pl-PL"/>
        </w:rPr>
        <w:br/>
        <w:t xml:space="preserve">Data: 2018-02-13, godzina: 09:00, </w:t>
      </w:r>
      <w:r w:rsidRPr="00DE30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E3018">
        <w:rPr>
          <w:rFonts w:ascii="Times New Roman" w:eastAsia="Times New Roman" w:hAnsi="Times New Roman" w:cs="Times New Roman"/>
          <w:sz w:val="24"/>
          <w:szCs w:val="24"/>
          <w:lang w:eastAsia="pl-PL"/>
        </w:rPr>
        <w:br/>
        <w:t xml:space="preserve">Nie </w:t>
      </w:r>
      <w:r w:rsidRPr="00DE3018">
        <w:rPr>
          <w:rFonts w:ascii="Times New Roman" w:eastAsia="Times New Roman" w:hAnsi="Times New Roman" w:cs="Times New Roman"/>
          <w:sz w:val="24"/>
          <w:szCs w:val="24"/>
          <w:lang w:eastAsia="pl-PL"/>
        </w:rPr>
        <w:br/>
        <w:t xml:space="preserve">Wskazać powody: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E3018">
        <w:rPr>
          <w:rFonts w:ascii="Times New Roman" w:eastAsia="Times New Roman" w:hAnsi="Times New Roman" w:cs="Times New Roman"/>
          <w:sz w:val="24"/>
          <w:szCs w:val="24"/>
          <w:lang w:eastAsia="pl-PL"/>
        </w:rPr>
        <w:br/>
        <w:t xml:space="preserve">&gt;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 xml:space="preserve">IV.6.3) Termin związania ofertą: </w:t>
      </w:r>
      <w:r w:rsidRPr="00DE3018">
        <w:rPr>
          <w:rFonts w:ascii="Times New Roman" w:eastAsia="Times New Roman" w:hAnsi="Times New Roman" w:cs="Times New Roman"/>
          <w:sz w:val="24"/>
          <w:szCs w:val="24"/>
          <w:lang w:eastAsia="pl-PL"/>
        </w:rPr>
        <w:t xml:space="preserve">do: okres w dniach: 30 (od ostatecznego terminu składania ofert)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E3018">
        <w:rPr>
          <w:rFonts w:ascii="Times New Roman" w:eastAsia="Times New Roman" w:hAnsi="Times New Roman" w:cs="Times New Roman"/>
          <w:sz w:val="24"/>
          <w:szCs w:val="24"/>
          <w:lang w:eastAsia="pl-PL"/>
        </w:rPr>
        <w:t xml:space="preserve"> Nie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E3018">
        <w:rPr>
          <w:rFonts w:ascii="Times New Roman" w:eastAsia="Times New Roman" w:hAnsi="Times New Roman" w:cs="Times New Roman"/>
          <w:sz w:val="24"/>
          <w:szCs w:val="24"/>
          <w:lang w:eastAsia="pl-PL"/>
        </w:rPr>
        <w:t xml:space="preserve"> Nie </w:t>
      </w:r>
      <w:r w:rsidRPr="00DE3018">
        <w:rPr>
          <w:rFonts w:ascii="Times New Roman" w:eastAsia="Times New Roman" w:hAnsi="Times New Roman" w:cs="Times New Roman"/>
          <w:sz w:val="24"/>
          <w:szCs w:val="24"/>
          <w:lang w:eastAsia="pl-PL"/>
        </w:rPr>
        <w:br/>
      </w:r>
      <w:r w:rsidRPr="00DE3018">
        <w:rPr>
          <w:rFonts w:ascii="Times New Roman" w:eastAsia="Times New Roman" w:hAnsi="Times New Roman" w:cs="Times New Roman"/>
          <w:b/>
          <w:bCs/>
          <w:sz w:val="24"/>
          <w:szCs w:val="24"/>
          <w:lang w:eastAsia="pl-PL"/>
        </w:rPr>
        <w:t>IV.6.6) Informacje dodatkowe:</w:t>
      </w:r>
      <w:r w:rsidRPr="00DE3018">
        <w:rPr>
          <w:rFonts w:ascii="Times New Roman" w:eastAsia="Times New Roman" w:hAnsi="Times New Roman" w:cs="Times New Roman"/>
          <w:sz w:val="24"/>
          <w:szCs w:val="24"/>
          <w:lang w:eastAsia="pl-PL"/>
        </w:rPr>
        <w:t xml:space="preserve"> </w:t>
      </w:r>
      <w:r w:rsidRPr="00DE3018">
        <w:rPr>
          <w:rFonts w:ascii="Times New Roman" w:eastAsia="Times New Roman" w:hAnsi="Times New Roman" w:cs="Times New Roman"/>
          <w:sz w:val="24"/>
          <w:szCs w:val="24"/>
          <w:lang w:eastAsia="pl-PL"/>
        </w:rPr>
        <w:br/>
      </w:r>
    </w:p>
    <w:p w:rsidR="00DE3018" w:rsidRPr="00DE3018" w:rsidRDefault="00DE3018" w:rsidP="00DE3018">
      <w:pPr>
        <w:spacing w:after="0" w:line="240" w:lineRule="auto"/>
        <w:rPr>
          <w:rFonts w:ascii="Times New Roman" w:eastAsia="Times New Roman" w:hAnsi="Times New Roman" w:cs="Times New Roman"/>
          <w:sz w:val="24"/>
          <w:szCs w:val="24"/>
          <w:lang w:eastAsia="pl-PL"/>
        </w:rPr>
      </w:pPr>
    </w:p>
    <w:p w:rsidR="00DE3018" w:rsidRPr="00DE3018" w:rsidRDefault="00DE3018" w:rsidP="00DE3018">
      <w:pPr>
        <w:spacing w:after="0" w:line="240" w:lineRule="auto"/>
        <w:rPr>
          <w:rFonts w:ascii="Times New Roman" w:eastAsia="Times New Roman" w:hAnsi="Times New Roman" w:cs="Times New Roman"/>
          <w:sz w:val="24"/>
          <w:szCs w:val="24"/>
          <w:lang w:eastAsia="pl-PL"/>
        </w:rPr>
      </w:pPr>
    </w:p>
    <w:p w:rsidR="00DE3018" w:rsidRPr="00DE3018" w:rsidRDefault="00DE3018" w:rsidP="00DE3018">
      <w:pPr>
        <w:spacing w:after="240" w:line="240" w:lineRule="auto"/>
        <w:rPr>
          <w:rFonts w:ascii="Times New Roman" w:eastAsia="Times New Roman" w:hAnsi="Times New Roman" w:cs="Times New Roman"/>
          <w:sz w:val="24"/>
          <w:szCs w:val="24"/>
          <w:lang w:eastAsia="pl-PL"/>
        </w:rPr>
      </w:pPr>
    </w:p>
    <w:p w:rsidR="00DE3018" w:rsidRDefault="00971B80" w:rsidP="00971B80">
      <w:pPr>
        <w:spacing w:after="240" w:line="240" w:lineRule="auto"/>
        <w:ind w:left="7080" w:firstLine="708"/>
        <w:jc w:val="center"/>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WÓJT</w:t>
      </w:r>
    </w:p>
    <w:p w:rsidR="00971B80" w:rsidRPr="00DE3018" w:rsidRDefault="00971B80" w:rsidP="00971B80">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mgr Antoni </w:t>
      </w:r>
      <w:proofErr w:type="spellStart"/>
      <w:r>
        <w:rPr>
          <w:rFonts w:ascii="Times New Roman" w:eastAsia="Times New Roman" w:hAnsi="Times New Roman" w:cs="Times New Roman"/>
          <w:sz w:val="24"/>
          <w:szCs w:val="24"/>
          <w:lang w:eastAsia="pl-PL"/>
        </w:rPr>
        <w:t>Gromala</w:t>
      </w:r>
      <w:proofErr w:type="spellEnd"/>
    </w:p>
    <w:p w:rsidR="00A95201" w:rsidRDefault="00971B80"/>
    <w:sectPr w:rsidR="00A95201" w:rsidSect="009F654F">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18"/>
    <w:rsid w:val="00015408"/>
    <w:rsid w:val="00072E62"/>
    <w:rsid w:val="0077260E"/>
    <w:rsid w:val="00971B80"/>
    <w:rsid w:val="009F654F"/>
    <w:rsid w:val="00DE3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DC0A9-3234-49CD-BF12-F89B7353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E301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E301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E301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E3018"/>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E301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00506">
      <w:bodyDiv w:val="1"/>
      <w:marLeft w:val="0"/>
      <w:marRight w:val="0"/>
      <w:marTop w:val="0"/>
      <w:marBottom w:val="0"/>
      <w:divBdr>
        <w:top w:val="none" w:sz="0" w:space="0" w:color="auto"/>
        <w:left w:val="none" w:sz="0" w:space="0" w:color="auto"/>
        <w:bottom w:val="none" w:sz="0" w:space="0" w:color="auto"/>
        <w:right w:val="none" w:sz="0" w:space="0" w:color="auto"/>
      </w:divBdr>
      <w:divsChild>
        <w:div w:id="250352509">
          <w:marLeft w:val="0"/>
          <w:marRight w:val="0"/>
          <w:marTop w:val="0"/>
          <w:marBottom w:val="0"/>
          <w:divBdr>
            <w:top w:val="none" w:sz="0" w:space="0" w:color="auto"/>
            <w:left w:val="none" w:sz="0" w:space="0" w:color="auto"/>
            <w:bottom w:val="none" w:sz="0" w:space="0" w:color="auto"/>
            <w:right w:val="none" w:sz="0" w:space="0" w:color="auto"/>
          </w:divBdr>
          <w:divsChild>
            <w:div w:id="1236086585">
              <w:marLeft w:val="0"/>
              <w:marRight w:val="0"/>
              <w:marTop w:val="0"/>
              <w:marBottom w:val="0"/>
              <w:divBdr>
                <w:top w:val="none" w:sz="0" w:space="0" w:color="auto"/>
                <w:left w:val="none" w:sz="0" w:space="0" w:color="auto"/>
                <w:bottom w:val="none" w:sz="0" w:space="0" w:color="auto"/>
                <w:right w:val="none" w:sz="0" w:space="0" w:color="auto"/>
              </w:divBdr>
            </w:div>
            <w:div w:id="1180007636">
              <w:marLeft w:val="0"/>
              <w:marRight w:val="0"/>
              <w:marTop w:val="0"/>
              <w:marBottom w:val="0"/>
              <w:divBdr>
                <w:top w:val="none" w:sz="0" w:space="0" w:color="auto"/>
                <w:left w:val="none" w:sz="0" w:space="0" w:color="auto"/>
                <w:bottom w:val="none" w:sz="0" w:space="0" w:color="auto"/>
                <w:right w:val="none" w:sz="0" w:space="0" w:color="auto"/>
              </w:divBdr>
            </w:div>
            <w:div w:id="391778674">
              <w:marLeft w:val="0"/>
              <w:marRight w:val="0"/>
              <w:marTop w:val="0"/>
              <w:marBottom w:val="0"/>
              <w:divBdr>
                <w:top w:val="none" w:sz="0" w:space="0" w:color="auto"/>
                <w:left w:val="none" w:sz="0" w:space="0" w:color="auto"/>
                <w:bottom w:val="none" w:sz="0" w:space="0" w:color="auto"/>
                <w:right w:val="none" w:sz="0" w:space="0" w:color="auto"/>
              </w:divBdr>
            </w:div>
            <w:div w:id="232275418">
              <w:marLeft w:val="0"/>
              <w:marRight w:val="0"/>
              <w:marTop w:val="0"/>
              <w:marBottom w:val="0"/>
              <w:divBdr>
                <w:top w:val="none" w:sz="0" w:space="0" w:color="auto"/>
                <w:left w:val="none" w:sz="0" w:space="0" w:color="auto"/>
                <w:bottom w:val="none" w:sz="0" w:space="0" w:color="auto"/>
                <w:right w:val="none" w:sz="0" w:space="0" w:color="auto"/>
              </w:divBdr>
            </w:div>
            <w:div w:id="2131195199">
              <w:marLeft w:val="0"/>
              <w:marRight w:val="0"/>
              <w:marTop w:val="0"/>
              <w:marBottom w:val="0"/>
              <w:divBdr>
                <w:top w:val="none" w:sz="0" w:space="0" w:color="auto"/>
                <w:left w:val="none" w:sz="0" w:space="0" w:color="auto"/>
                <w:bottom w:val="none" w:sz="0" w:space="0" w:color="auto"/>
                <w:right w:val="none" w:sz="0" w:space="0" w:color="auto"/>
              </w:divBdr>
            </w:div>
            <w:div w:id="1747024188">
              <w:marLeft w:val="0"/>
              <w:marRight w:val="0"/>
              <w:marTop w:val="0"/>
              <w:marBottom w:val="0"/>
              <w:divBdr>
                <w:top w:val="none" w:sz="0" w:space="0" w:color="auto"/>
                <w:left w:val="none" w:sz="0" w:space="0" w:color="auto"/>
                <w:bottom w:val="none" w:sz="0" w:space="0" w:color="auto"/>
                <w:right w:val="none" w:sz="0" w:space="0" w:color="auto"/>
              </w:divBdr>
            </w:div>
            <w:div w:id="252782289">
              <w:marLeft w:val="0"/>
              <w:marRight w:val="0"/>
              <w:marTop w:val="0"/>
              <w:marBottom w:val="0"/>
              <w:divBdr>
                <w:top w:val="none" w:sz="0" w:space="0" w:color="auto"/>
                <w:left w:val="none" w:sz="0" w:space="0" w:color="auto"/>
                <w:bottom w:val="none" w:sz="0" w:space="0" w:color="auto"/>
                <w:right w:val="none" w:sz="0" w:space="0" w:color="auto"/>
              </w:divBdr>
            </w:div>
            <w:div w:id="635843690">
              <w:marLeft w:val="0"/>
              <w:marRight w:val="0"/>
              <w:marTop w:val="0"/>
              <w:marBottom w:val="0"/>
              <w:divBdr>
                <w:top w:val="none" w:sz="0" w:space="0" w:color="auto"/>
                <w:left w:val="none" w:sz="0" w:space="0" w:color="auto"/>
                <w:bottom w:val="none" w:sz="0" w:space="0" w:color="auto"/>
                <w:right w:val="none" w:sz="0" w:space="0" w:color="auto"/>
              </w:divBdr>
            </w:div>
            <w:div w:id="260996750">
              <w:marLeft w:val="0"/>
              <w:marRight w:val="0"/>
              <w:marTop w:val="0"/>
              <w:marBottom w:val="0"/>
              <w:divBdr>
                <w:top w:val="none" w:sz="0" w:space="0" w:color="auto"/>
                <w:left w:val="none" w:sz="0" w:space="0" w:color="auto"/>
                <w:bottom w:val="none" w:sz="0" w:space="0" w:color="auto"/>
                <w:right w:val="none" w:sz="0" w:space="0" w:color="auto"/>
              </w:divBdr>
            </w:div>
            <w:div w:id="939874766">
              <w:marLeft w:val="0"/>
              <w:marRight w:val="0"/>
              <w:marTop w:val="0"/>
              <w:marBottom w:val="0"/>
              <w:divBdr>
                <w:top w:val="none" w:sz="0" w:space="0" w:color="auto"/>
                <w:left w:val="none" w:sz="0" w:space="0" w:color="auto"/>
                <w:bottom w:val="none" w:sz="0" w:space="0" w:color="auto"/>
                <w:right w:val="none" w:sz="0" w:space="0" w:color="auto"/>
              </w:divBdr>
            </w:div>
            <w:div w:id="596715902">
              <w:marLeft w:val="0"/>
              <w:marRight w:val="0"/>
              <w:marTop w:val="0"/>
              <w:marBottom w:val="0"/>
              <w:divBdr>
                <w:top w:val="none" w:sz="0" w:space="0" w:color="auto"/>
                <w:left w:val="none" w:sz="0" w:space="0" w:color="auto"/>
                <w:bottom w:val="none" w:sz="0" w:space="0" w:color="auto"/>
                <w:right w:val="none" w:sz="0" w:space="0" w:color="auto"/>
              </w:divBdr>
            </w:div>
            <w:div w:id="1531989388">
              <w:marLeft w:val="0"/>
              <w:marRight w:val="0"/>
              <w:marTop w:val="0"/>
              <w:marBottom w:val="0"/>
              <w:divBdr>
                <w:top w:val="none" w:sz="0" w:space="0" w:color="auto"/>
                <w:left w:val="none" w:sz="0" w:space="0" w:color="auto"/>
                <w:bottom w:val="none" w:sz="0" w:space="0" w:color="auto"/>
                <w:right w:val="none" w:sz="0" w:space="0" w:color="auto"/>
              </w:divBdr>
            </w:div>
            <w:div w:id="712194597">
              <w:marLeft w:val="0"/>
              <w:marRight w:val="0"/>
              <w:marTop w:val="0"/>
              <w:marBottom w:val="0"/>
              <w:divBdr>
                <w:top w:val="none" w:sz="0" w:space="0" w:color="auto"/>
                <w:left w:val="none" w:sz="0" w:space="0" w:color="auto"/>
                <w:bottom w:val="none" w:sz="0" w:space="0" w:color="auto"/>
                <w:right w:val="none" w:sz="0" w:space="0" w:color="auto"/>
              </w:divBdr>
            </w:div>
            <w:div w:id="252977417">
              <w:marLeft w:val="0"/>
              <w:marRight w:val="0"/>
              <w:marTop w:val="0"/>
              <w:marBottom w:val="0"/>
              <w:divBdr>
                <w:top w:val="none" w:sz="0" w:space="0" w:color="auto"/>
                <w:left w:val="none" w:sz="0" w:space="0" w:color="auto"/>
                <w:bottom w:val="none" w:sz="0" w:space="0" w:color="auto"/>
                <w:right w:val="none" w:sz="0" w:space="0" w:color="auto"/>
              </w:divBdr>
            </w:div>
            <w:div w:id="837961179">
              <w:marLeft w:val="0"/>
              <w:marRight w:val="0"/>
              <w:marTop w:val="0"/>
              <w:marBottom w:val="0"/>
              <w:divBdr>
                <w:top w:val="none" w:sz="0" w:space="0" w:color="auto"/>
                <w:left w:val="none" w:sz="0" w:space="0" w:color="auto"/>
                <w:bottom w:val="none" w:sz="0" w:space="0" w:color="auto"/>
                <w:right w:val="none" w:sz="0" w:space="0" w:color="auto"/>
              </w:divBdr>
            </w:div>
            <w:div w:id="1677339270">
              <w:marLeft w:val="0"/>
              <w:marRight w:val="0"/>
              <w:marTop w:val="0"/>
              <w:marBottom w:val="0"/>
              <w:divBdr>
                <w:top w:val="none" w:sz="0" w:space="0" w:color="auto"/>
                <w:left w:val="none" w:sz="0" w:space="0" w:color="auto"/>
                <w:bottom w:val="none" w:sz="0" w:space="0" w:color="auto"/>
                <w:right w:val="none" w:sz="0" w:space="0" w:color="auto"/>
              </w:divBdr>
            </w:div>
            <w:div w:id="1327317777">
              <w:marLeft w:val="0"/>
              <w:marRight w:val="0"/>
              <w:marTop w:val="0"/>
              <w:marBottom w:val="0"/>
              <w:divBdr>
                <w:top w:val="none" w:sz="0" w:space="0" w:color="auto"/>
                <w:left w:val="none" w:sz="0" w:space="0" w:color="auto"/>
                <w:bottom w:val="none" w:sz="0" w:space="0" w:color="auto"/>
                <w:right w:val="none" w:sz="0" w:space="0" w:color="auto"/>
              </w:divBdr>
              <w:divsChild>
                <w:div w:id="1054236404">
                  <w:marLeft w:val="0"/>
                  <w:marRight w:val="0"/>
                  <w:marTop w:val="0"/>
                  <w:marBottom w:val="0"/>
                  <w:divBdr>
                    <w:top w:val="none" w:sz="0" w:space="0" w:color="auto"/>
                    <w:left w:val="none" w:sz="0" w:space="0" w:color="auto"/>
                    <w:bottom w:val="none" w:sz="0" w:space="0" w:color="auto"/>
                    <w:right w:val="none" w:sz="0" w:space="0" w:color="auto"/>
                  </w:divBdr>
                  <w:divsChild>
                    <w:div w:id="639968820">
                      <w:marLeft w:val="0"/>
                      <w:marRight w:val="0"/>
                      <w:marTop w:val="0"/>
                      <w:marBottom w:val="0"/>
                      <w:divBdr>
                        <w:top w:val="none" w:sz="0" w:space="0" w:color="auto"/>
                        <w:left w:val="none" w:sz="0" w:space="0" w:color="auto"/>
                        <w:bottom w:val="none" w:sz="0" w:space="0" w:color="auto"/>
                        <w:right w:val="none" w:sz="0" w:space="0" w:color="auto"/>
                      </w:divBdr>
                      <w:divsChild>
                        <w:div w:id="1465462852">
                          <w:marLeft w:val="0"/>
                          <w:marRight w:val="0"/>
                          <w:marTop w:val="0"/>
                          <w:marBottom w:val="0"/>
                          <w:divBdr>
                            <w:top w:val="none" w:sz="0" w:space="0" w:color="auto"/>
                            <w:left w:val="none" w:sz="0" w:space="0" w:color="auto"/>
                            <w:bottom w:val="none" w:sz="0" w:space="0" w:color="auto"/>
                            <w:right w:val="none" w:sz="0" w:space="0" w:color="auto"/>
                          </w:divBdr>
                        </w:div>
                        <w:div w:id="650526153">
                          <w:marLeft w:val="0"/>
                          <w:marRight w:val="0"/>
                          <w:marTop w:val="0"/>
                          <w:marBottom w:val="0"/>
                          <w:divBdr>
                            <w:top w:val="none" w:sz="0" w:space="0" w:color="auto"/>
                            <w:left w:val="none" w:sz="0" w:space="0" w:color="auto"/>
                            <w:bottom w:val="none" w:sz="0" w:space="0" w:color="auto"/>
                            <w:right w:val="none" w:sz="0" w:space="0" w:color="auto"/>
                          </w:divBdr>
                        </w:div>
                        <w:div w:id="383989614">
                          <w:marLeft w:val="0"/>
                          <w:marRight w:val="0"/>
                          <w:marTop w:val="0"/>
                          <w:marBottom w:val="0"/>
                          <w:divBdr>
                            <w:top w:val="none" w:sz="0" w:space="0" w:color="auto"/>
                            <w:left w:val="none" w:sz="0" w:space="0" w:color="auto"/>
                            <w:bottom w:val="none" w:sz="0" w:space="0" w:color="auto"/>
                            <w:right w:val="none" w:sz="0" w:space="0" w:color="auto"/>
                          </w:divBdr>
                          <w:divsChild>
                            <w:div w:id="1805468544">
                              <w:marLeft w:val="0"/>
                              <w:marRight w:val="0"/>
                              <w:marTop w:val="0"/>
                              <w:marBottom w:val="0"/>
                              <w:divBdr>
                                <w:top w:val="none" w:sz="0" w:space="0" w:color="auto"/>
                                <w:left w:val="none" w:sz="0" w:space="0" w:color="auto"/>
                                <w:bottom w:val="none" w:sz="0" w:space="0" w:color="auto"/>
                                <w:right w:val="none" w:sz="0" w:space="0" w:color="auto"/>
                              </w:divBdr>
                            </w:div>
                          </w:divsChild>
                        </w:div>
                        <w:div w:id="1196962409">
                          <w:marLeft w:val="0"/>
                          <w:marRight w:val="0"/>
                          <w:marTop w:val="0"/>
                          <w:marBottom w:val="0"/>
                          <w:divBdr>
                            <w:top w:val="none" w:sz="0" w:space="0" w:color="auto"/>
                            <w:left w:val="none" w:sz="0" w:space="0" w:color="auto"/>
                            <w:bottom w:val="none" w:sz="0" w:space="0" w:color="auto"/>
                            <w:right w:val="none" w:sz="0" w:space="0" w:color="auto"/>
                          </w:divBdr>
                          <w:divsChild>
                            <w:div w:id="340395163">
                              <w:marLeft w:val="0"/>
                              <w:marRight w:val="0"/>
                              <w:marTop w:val="0"/>
                              <w:marBottom w:val="0"/>
                              <w:divBdr>
                                <w:top w:val="none" w:sz="0" w:space="0" w:color="auto"/>
                                <w:left w:val="none" w:sz="0" w:space="0" w:color="auto"/>
                                <w:bottom w:val="none" w:sz="0" w:space="0" w:color="auto"/>
                                <w:right w:val="none" w:sz="0" w:space="0" w:color="auto"/>
                              </w:divBdr>
                            </w:div>
                          </w:divsChild>
                        </w:div>
                        <w:div w:id="1043211823">
                          <w:marLeft w:val="0"/>
                          <w:marRight w:val="0"/>
                          <w:marTop w:val="0"/>
                          <w:marBottom w:val="0"/>
                          <w:divBdr>
                            <w:top w:val="none" w:sz="0" w:space="0" w:color="auto"/>
                            <w:left w:val="none" w:sz="0" w:space="0" w:color="auto"/>
                            <w:bottom w:val="none" w:sz="0" w:space="0" w:color="auto"/>
                            <w:right w:val="none" w:sz="0" w:space="0" w:color="auto"/>
                          </w:divBdr>
                          <w:divsChild>
                            <w:div w:id="2134714098">
                              <w:marLeft w:val="0"/>
                              <w:marRight w:val="0"/>
                              <w:marTop w:val="0"/>
                              <w:marBottom w:val="0"/>
                              <w:divBdr>
                                <w:top w:val="none" w:sz="0" w:space="0" w:color="auto"/>
                                <w:left w:val="none" w:sz="0" w:space="0" w:color="auto"/>
                                <w:bottom w:val="none" w:sz="0" w:space="0" w:color="auto"/>
                                <w:right w:val="none" w:sz="0" w:space="0" w:color="auto"/>
                              </w:divBdr>
                            </w:div>
                            <w:div w:id="750614645">
                              <w:marLeft w:val="0"/>
                              <w:marRight w:val="0"/>
                              <w:marTop w:val="0"/>
                              <w:marBottom w:val="0"/>
                              <w:divBdr>
                                <w:top w:val="none" w:sz="0" w:space="0" w:color="auto"/>
                                <w:left w:val="none" w:sz="0" w:space="0" w:color="auto"/>
                                <w:bottom w:val="none" w:sz="0" w:space="0" w:color="auto"/>
                                <w:right w:val="none" w:sz="0" w:space="0" w:color="auto"/>
                              </w:divBdr>
                            </w:div>
                            <w:div w:id="1357657261">
                              <w:marLeft w:val="0"/>
                              <w:marRight w:val="0"/>
                              <w:marTop w:val="0"/>
                              <w:marBottom w:val="0"/>
                              <w:divBdr>
                                <w:top w:val="none" w:sz="0" w:space="0" w:color="auto"/>
                                <w:left w:val="none" w:sz="0" w:space="0" w:color="auto"/>
                                <w:bottom w:val="none" w:sz="0" w:space="0" w:color="auto"/>
                                <w:right w:val="none" w:sz="0" w:space="0" w:color="auto"/>
                              </w:divBdr>
                            </w:div>
                            <w:div w:id="1613323676">
                              <w:marLeft w:val="0"/>
                              <w:marRight w:val="0"/>
                              <w:marTop w:val="0"/>
                              <w:marBottom w:val="0"/>
                              <w:divBdr>
                                <w:top w:val="none" w:sz="0" w:space="0" w:color="auto"/>
                                <w:left w:val="none" w:sz="0" w:space="0" w:color="auto"/>
                                <w:bottom w:val="none" w:sz="0" w:space="0" w:color="auto"/>
                                <w:right w:val="none" w:sz="0" w:space="0" w:color="auto"/>
                              </w:divBdr>
                            </w:div>
                          </w:divsChild>
                        </w:div>
                        <w:div w:id="979771209">
                          <w:marLeft w:val="0"/>
                          <w:marRight w:val="0"/>
                          <w:marTop w:val="0"/>
                          <w:marBottom w:val="0"/>
                          <w:divBdr>
                            <w:top w:val="none" w:sz="0" w:space="0" w:color="auto"/>
                            <w:left w:val="none" w:sz="0" w:space="0" w:color="auto"/>
                            <w:bottom w:val="none" w:sz="0" w:space="0" w:color="auto"/>
                            <w:right w:val="none" w:sz="0" w:space="0" w:color="auto"/>
                          </w:divBdr>
                          <w:divsChild>
                            <w:div w:id="1511485501">
                              <w:marLeft w:val="0"/>
                              <w:marRight w:val="0"/>
                              <w:marTop w:val="0"/>
                              <w:marBottom w:val="0"/>
                              <w:divBdr>
                                <w:top w:val="none" w:sz="0" w:space="0" w:color="auto"/>
                                <w:left w:val="none" w:sz="0" w:space="0" w:color="auto"/>
                                <w:bottom w:val="none" w:sz="0" w:space="0" w:color="auto"/>
                                <w:right w:val="none" w:sz="0" w:space="0" w:color="auto"/>
                              </w:divBdr>
                            </w:div>
                            <w:div w:id="1897669009">
                              <w:marLeft w:val="0"/>
                              <w:marRight w:val="0"/>
                              <w:marTop w:val="0"/>
                              <w:marBottom w:val="0"/>
                              <w:divBdr>
                                <w:top w:val="none" w:sz="0" w:space="0" w:color="auto"/>
                                <w:left w:val="none" w:sz="0" w:space="0" w:color="auto"/>
                                <w:bottom w:val="none" w:sz="0" w:space="0" w:color="auto"/>
                                <w:right w:val="none" w:sz="0" w:space="0" w:color="auto"/>
                              </w:divBdr>
                            </w:div>
                            <w:div w:id="1513299853">
                              <w:marLeft w:val="0"/>
                              <w:marRight w:val="0"/>
                              <w:marTop w:val="0"/>
                              <w:marBottom w:val="0"/>
                              <w:divBdr>
                                <w:top w:val="none" w:sz="0" w:space="0" w:color="auto"/>
                                <w:left w:val="none" w:sz="0" w:space="0" w:color="auto"/>
                                <w:bottom w:val="none" w:sz="0" w:space="0" w:color="auto"/>
                                <w:right w:val="none" w:sz="0" w:space="0" w:color="auto"/>
                              </w:divBdr>
                            </w:div>
                            <w:div w:id="1952127813">
                              <w:marLeft w:val="0"/>
                              <w:marRight w:val="0"/>
                              <w:marTop w:val="0"/>
                              <w:marBottom w:val="0"/>
                              <w:divBdr>
                                <w:top w:val="none" w:sz="0" w:space="0" w:color="auto"/>
                                <w:left w:val="none" w:sz="0" w:space="0" w:color="auto"/>
                                <w:bottom w:val="none" w:sz="0" w:space="0" w:color="auto"/>
                                <w:right w:val="none" w:sz="0" w:space="0" w:color="auto"/>
                              </w:divBdr>
                            </w:div>
                            <w:div w:id="1059086395">
                              <w:marLeft w:val="0"/>
                              <w:marRight w:val="0"/>
                              <w:marTop w:val="0"/>
                              <w:marBottom w:val="0"/>
                              <w:divBdr>
                                <w:top w:val="none" w:sz="0" w:space="0" w:color="auto"/>
                                <w:left w:val="none" w:sz="0" w:space="0" w:color="auto"/>
                                <w:bottom w:val="none" w:sz="0" w:space="0" w:color="auto"/>
                                <w:right w:val="none" w:sz="0" w:space="0" w:color="auto"/>
                              </w:divBdr>
                            </w:div>
                            <w:div w:id="1612740031">
                              <w:marLeft w:val="0"/>
                              <w:marRight w:val="0"/>
                              <w:marTop w:val="0"/>
                              <w:marBottom w:val="0"/>
                              <w:divBdr>
                                <w:top w:val="none" w:sz="0" w:space="0" w:color="auto"/>
                                <w:left w:val="none" w:sz="0" w:space="0" w:color="auto"/>
                                <w:bottom w:val="none" w:sz="0" w:space="0" w:color="auto"/>
                                <w:right w:val="none" w:sz="0" w:space="0" w:color="auto"/>
                              </w:divBdr>
                            </w:div>
                            <w:div w:id="1363631165">
                              <w:marLeft w:val="0"/>
                              <w:marRight w:val="0"/>
                              <w:marTop w:val="0"/>
                              <w:marBottom w:val="0"/>
                              <w:divBdr>
                                <w:top w:val="none" w:sz="0" w:space="0" w:color="auto"/>
                                <w:left w:val="none" w:sz="0" w:space="0" w:color="auto"/>
                                <w:bottom w:val="none" w:sz="0" w:space="0" w:color="auto"/>
                                <w:right w:val="none" w:sz="0" w:space="0" w:color="auto"/>
                              </w:divBdr>
                            </w:div>
                          </w:divsChild>
                        </w:div>
                        <w:div w:id="1758285274">
                          <w:marLeft w:val="0"/>
                          <w:marRight w:val="0"/>
                          <w:marTop w:val="0"/>
                          <w:marBottom w:val="0"/>
                          <w:divBdr>
                            <w:top w:val="none" w:sz="0" w:space="0" w:color="auto"/>
                            <w:left w:val="none" w:sz="0" w:space="0" w:color="auto"/>
                            <w:bottom w:val="none" w:sz="0" w:space="0" w:color="auto"/>
                            <w:right w:val="none" w:sz="0" w:space="0" w:color="auto"/>
                          </w:divBdr>
                          <w:divsChild>
                            <w:div w:id="1456752203">
                              <w:marLeft w:val="0"/>
                              <w:marRight w:val="0"/>
                              <w:marTop w:val="0"/>
                              <w:marBottom w:val="0"/>
                              <w:divBdr>
                                <w:top w:val="none" w:sz="0" w:space="0" w:color="auto"/>
                                <w:left w:val="none" w:sz="0" w:space="0" w:color="auto"/>
                                <w:bottom w:val="none" w:sz="0" w:space="0" w:color="auto"/>
                                <w:right w:val="none" w:sz="0" w:space="0" w:color="auto"/>
                              </w:divBdr>
                            </w:div>
                            <w:div w:id="898394776">
                              <w:marLeft w:val="0"/>
                              <w:marRight w:val="0"/>
                              <w:marTop w:val="0"/>
                              <w:marBottom w:val="0"/>
                              <w:divBdr>
                                <w:top w:val="none" w:sz="0" w:space="0" w:color="auto"/>
                                <w:left w:val="none" w:sz="0" w:space="0" w:color="auto"/>
                                <w:bottom w:val="none" w:sz="0" w:space="0" w:color="auto"/>
                                <w:right w:val="none" w:sz="0" w:space="0" w:color="auto"/>
                              </w:divBdr>
                            </w:div>
                          </w:divsChild>
                        </w:div>
                        <w:div w:id="411128606">
                          <w:marLeft w:val="0"/>
                          <w:marRight w:val="0"/>
                          <w:marTop w:val="0"/>
                          <w:marBottom w:val="0"/>
                          <w:divBdr>
                            <w:top w:val="none" w:sz="0" w:space="0" w:color="auto"/>
                            <w:left w:val="none" w:sz="0" w:space="0" w:color="auto"/>
                            <w:bottom w:val="none" w:sz="0" w:space="0" w:color="auto"/>
                            <w:right w:val="none" w:sz="0" w:space="0" w:color="auto"/>
                          </w:divBdr>
                          <w:divsChild>
                            <w:div w:id="1107508595">
                              <w:marLeft w:val="0"/>
                              <w:marRight w:val="0"/>
                              <w:marTop w:val="0"/>
                              <w:marBottom w:val="0"/>
                              <w:divBdr>
                                <w:top w:val="none" w:sz="0" w:space="0" w:color="auto"/>
                                <w:left w:val="none" w:sz="0" w:space="0" w:color="auto"/>
                                <w:bottom w:val="none" w:sz="0" w:space="0" w:color="auto"/>
                                <w:right w:val="none" w:sz="0" w:space="0" w:color="auto"/>
                              </w:divBdr>
                            </w:div>
                            <w:div w:id="2118672610">
                              <w:marLeft w:val="0"/>
                              <w:marRight w:val="0"/>
                              <w:marTop w:val="0"/>
                              <w:marBottom w:val="0"/>
                              <w:divBdr>
                                <w:top w:val="none" w:sz="0" w:space="0" w:color="auto"/>
                                <w:left w:val="none" w:sz="0" w:space="0" w:color="auto"/>
                                <w:bottom w:val="none" w:sz="0" w:space="0" w:color="auto"/>
                                <w:right w:val="none" w:sz="0" w:space="0" w:color="auto"/>
                              </w:divBdr>
                            </w:div>
                            <w:div w:id="1619295424">
                              <w:marLeft w:val="0"/>
                              <w:marRight w:val="0"/>
                              <w:marTop w:val="0"/>
                              <w:marBottom w:val="0"/>
                              <w:divBdr>
                                <w:top w:val="none" w:sz="0" w:space="0" w:color="auto"/>
                                <w:left w:val="none" w:sz="0" w:space="0" w:color="auto"/>
                                <w:bottom w:val="none" w:sz="0" w:space="0" w:color="auto"/>
                                <w:right w:val="none" w:sz="0" w:space="0" w:color="auto"/>
                              </w:divBdr>
                            </w:div>
                            <w:div w:id="8416891">
                              <w:marLeft w:val="0"/>
                              <w:marRight w:val="0"/>
                              <w:marTop w:val="0"/>
                              <w:marBottom w:val="0"/>
                              <w:divBdr>
                                <w:top w:val="none" w:sz="0" w:space="0" w:color="auto"/>
                                <w:left w:val="none" w:sz="0" w:space="0" w:color="auto"/>
                                <w:bottom w:val="none" w:sz="0" w:space="0" w:color="auto"/>
                                <w:right w:val="none" w:sz="0" w:space="0" w:color="auto"/>
                              </w:divBdr>
                            </w:div>
                            <w:div w:id="322005570">
                              <w:marLeft w:val="0"/>
                              <w:marRight w:val="0"/>
                              <w:marTop w:val="0"/>
                              <w:marBottom w:val="0"/>
                              <w:divBdr>
                                <w:top w:val="none" w:sz="0" w:space="0" w:color="auto"/>
                                <w:left w:val="none" w:sz="0" w:space="0" w:color="auto"/>
                                <w:bottom w:val="none" w:sz="0" w:space="0" w:color="auto"/>
                                <w:right w:val="none" w:sz="0" w:space="0" w:color="auto"/>
                              </w:divBdr>
                            </w:div>
                          </w:divsChild>
                        </w:div>
                        <w:div w:id="921599946">
                          <w:marLeft w:val="0"/>
                          <w:marRight w:val="0"/>
                          <w:marTop w:val="0"/>
                          <w:marBottom w:val="0"/>
                          <w:divBdr>
                            <w:top w:val="none" w:sz="0" w:space="0" w:color="auto"/>
                            <w:left w:val="none" w:sz="0" w:space="0" w:color="auto"/>
                            <w:bottom w:val="none" w:sz="0" w:space="0" w:color="auto"/>
                            <w:right w:val="none" w:sz="0" w:space="0" w:color="auto"/>
                          </w:divBdr>
                          <w:divsChild>
                            <w:div w:id="968823568">
                              <w:marLeft w:val="0"/>
                              <w:marRight w:val="0"/>
                              <w:marTop w:val="0"/>
                              <w:marBottom w:val="0"/>
                              <w:divBdr>
                                <w:top w:val="none" w:sz="0" w:space="0" w:color="auto"/>
                                <w:left w:val="none" w:sz="0" w:space="0" w:color="auto"/>
                                <w:bottom w:val="none" w:sz="0" w:space="0" w:color="auto"/>
                                <w:right w:val="none" w:sz="0" w:space="0" w:color="auto"/>
                              </w:divBdr>
                            </w:div>
                            <w:div w:id="1659111064">
                              <w:marLeft w:val="0"/>
                              <w:marRight w:val="0"/>
                              <w:marTop w:val="0"/>
                              <w:marBottom w:val="0"/>
                              <w:divBdr>
                                <w:top w:val="none" w:sz="0" w:space="0" w:color="auto"/>
                                <w:left w:val="none" w:sz="0" w:space="0" w:color="auto"/>
                                <w:bottom w:val="none" w:sz="0" w:space="0" w:color="auto"/>
                                <w:right w:val="none" w:sz="0" w:space="0" w:color="auto"/>
                              </w:divBdr>
                            </w:div>
                            <w:div w:id="233124819">
                              <w:marLeft w:val="0"/>
                              <w:marRight w:val="0"/>
                              <w:marTop w:val="0"/>
                              <w:marBottom w:val="0"/>
                              <w:divBdr>
                                <w:top w:val="none" w:sz="0" w:space="0" w:color="auto"/>
                                <w:left w:val="none" w:sz="0" w:space="0" w:color="auto"/>
                                <w:bottom w:val="none" w:sz="0" w:space="0" w:color="auto"/>
                                <w:right w:val="none" w:sz="0" w:space="0" w:color="auto"/>
                              </w:divBdr>
                            </w:div>
                            <w:div w:id="1077096278">
                              <w:marLeft w:val="0"/>
                              <w:marRight w:val="0"/>
                              <w:marTop w:val="0"/>
                              <w:marBottom w:val="0"/>
                              <w:divBdr>
                                <w:top w:val="none" w:sz="0" w:space="0" w:color="auto"/>
                                <w:left w:val="none" w:sz="0" w:space="0" w:color="auto"/>
                                <w:bottom w:val="none" w:sz="0" w:space="0" w:color="auto"/>
                                <w:right w:val="none" w:sz="0" w:space="0" w:color="auto"/>
                              </w:divBdr>
                            </w:div>
                            <w:div w:id="2111008324">
                              <w:marLeft w:val="0"/>
                              <w:marRight w:val="0"/>
                              <w:marTop w:val="0"/>
                              <w:marBottom w:val="0"/>
                              <w:divBdr>
                                <w:top w:val="none" w:sz="0" w:space="0" w:color="auto"/>
                                <w:left w:val="none" w:sz="0" w:space="0" w:color="auto"/>
                                <w:bottom w:val="none" w:sz="0" w:space="0" w:color="auto"/>
                                <w:right w:val="none" w:sz="0" w:space="0" w:color="auto"/>
                              </w:divBdr>
                            </w:div>
                            <w:div w:id="1552882561">
                              <w:marLeft w:val="0"/>
                              <w:marRight w:val="0"/>
                              <w:marTop w:val="0"/>
                              <w:marBottom w:val="0"/>
                              <w:divBdr>
                                <w:top w:val="none" w:sz="0" w:space="0" w:color="auto"/>
                                <w:left w:val="none" w:sz="0" w:space="0" w:color="auto"/>
                                <w:bottom w:val="none" w:sz="0" w:space="0" w:color="auto"/>
                                <w:right w:val="none" w:sz="0" w:space="0" w:color="auto"/>
                              </w:divBdr>
                            </w:div>
                            <w:div w:id="959607800">
                              <w:marLeft w:val="0"/>
                              <w:marRight w:val="0"/>
                              <w:marTop w:val="0"/>
                              <w:marBottom w:val="0"/>
                              <w:divBdr>
                                <w:top w:val="none" w:sz="0" w:space="0" w:color="auto"/>
                                <w:left w:val="none" w:sz="0" w:space="0" w:color="auto"/>
                                <w:bottom w:val="none" w:sz="0" w:space="0" w:color="auto"/>
                                <w:right w:val="none" w:sz="0" w:space="0" w:color="auto"/>
                              </w:divBdr>
                            </w:div>
                            <w:div w:id="1241259605">
                              <w:marLeft w:val="0"/>
                              <w:marRight w:val="0"/>
                              <w:marTop w:val="0"/>
                              <w:marBottom w:val="0"/>
                              <w:divBdr>
                                <w:top w:val="none" w:sz="0" w:space="0" w:color="auto"/>
                                <w:left w:val="none" w:sz="0" w:space="0" w:color="auto"/>
                                <w:bottom w:val="none" w:sz="0" w:space="0" w:color="auto"/>
                                <w:right w:val="none" w:sz="0" w:space="0" w:color="auto"/>
                              </w:divBdr>
                            </w:div>
                          </w:divsChild>
                        </w:div>
                        <w:div w:id="266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45263">
          <w:marLeft w:val="0"/>
          <w:marRight w:val="0"/>
          <w:marTop w:val="0"/>
          <w:marBottom w:val="0"/>
          <w:divBdr>
            <w:top w:val="none" w:sz="0" w:space="0" w:color="auto"/>
            <w:left w:val="none" w:sz="0" w:space="0" w:color="auto"/>
            <w:bottom w:val="none" w:sz="0" w:space="0" w:color="auto"/>
            <w:right w:val="none" w:sz="0" w:space="0" w:color="auto"/>
          </w:divBdr>
          <w:divsChild>
            <w:div w:id="600450951">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1112825205">
      <w:bodyDiv w:val="1"/>
      <w:marLeft w:val="0"/>
      <w:marRight w:val="0"/>
      <w:marTop w:val="0"/>
      <w:marBottom w:val="0"/>
      <w:divBdr>
        <w:top w:val="none" w:sz="0" w:space="0" w:color="auto"/>
        <w:left w:val="none" w:sz="0" w:space="0" w:color="auto"/>
        <w:bottom w:val="none" w:sz="0" w:space="0" w:color="auto"/>
        <w:right w:val="none" w:sz="0" w:space="0" w:color="auto"/>
      </w:divBdr>
      <w:divsChild>
        <w:div w:id="961761834">
          <w:marLeft w:val="0"/>
          <w:marRight w:val="0"/>
          <w:marTop w:val="0"/>
          <w:marBottom w:val="0"/>
          <w:divBdr>
            <w:top w:val="none" w:sz="0" w:space="0" w:color="auto"/>
            <w:left w:val="none" w:sz="0" w:space="0" w:color="auto"/>
            <w:bottom w:val="none" w:sz="0" w:space="0" w:color="auto"/>
            <w:right w:val="none" w:sz="0" w:space="0" w:color="auto"/>
          </w:divBdr>
          <w:divsChild>
            <w:div w:id="1617788210">
              <w:marLeft w:val="0"/>
              <w:marRight w:val="0"/>
              <w:marTop w:val="0"/>
              <w:marBottom w:val="0"/>
              <w:divBdr>
                <w:top w:val="none" w:sz="0" w:space="0" w:color="auto"/>
                <w:left w:val="none" w:sz="0" w:space="0" w:color="auto"/>
                <w:bottom w:val="none" w:sz="0" w:space="0" w:color="auto"/>
                <w:right w:val="none" w:sz="0" w:space="0" w:color="auto"/>
              </w:divBdr>
              <w:divsChild>
                <w:div w:id="1256204063">
                  <w:marLeft w:val="0"/>
                  <w:marRight w:val="0"/>
                  <w:marTop w:val="0"/>
                  <w:marBottom w:val="0"/>
                  <w:divBdr>
                    <w:top w:val="none" w:sz="0" w:space="0" w:color="auto"/>
                    <w:left w:val="none" w:sz="0" w:space="0" w:color="auto"/>
                    <w:bottom w:val="none" w:sz="0" w:space="0" w:color="auto"/>
                    <w:right w:val="none" w:sz="0" w:space="0" w:color="auto"/>
                  </w:divBdr>
                </w:div>
                <w:div w:id="1770587200">
                  <w:marLeft w:val="0"/>
                  <w:marRight w:val="0"/>
                  <w:marTop w:val="0"/>
                  <w:marBottom w:val="0"/>
                  <w:divBdr>
                    <w:top w:val="none" w:sz="0" w:space="0" w:color="auto"/>
                    <w:left w:val="none" w:sz="0" w:space="0" w:color="auto"/>
                    <w:bottom w:val="none" w:sz="0" w:space="0" w:color="auto"/>
                    <w:right w:val="none" w:sz="0" w:space="0" w:color="auto"/>
                  </w:divBdr>
                </w:div>
                <w:div w:id="477646677">
                  <w:marLeft w:val="0"/>
                  <w:marRight w:val="0"/>
                  <w:marTop w:val="0"/>
                  <w:marBottom w:val="0"/>
                  <w:divBdr>
                    <w:top w:val="none" w:sz="0" w:space="0" w:color="auto"/>
                    <w:left w:val="none" w:sz="0" w:space="0" w:color="auto"/>
                    <w:bottom w:val="none" w:sz="0" w:space="0" w:color="auto"/>
                    <w:right w:val="none" w:sz="0" w:space="0" w:color="auto"/>
                  </w:divBdr>
                  <w:divsChild>
                    <w:div w:id="624507098">
                      <w:marLeft w:val="0"/>
                      <w:marRight w:val="0"/>
                      <w:marTop w:val="0"/>
                      <w:marBottom w:val="0"/>
                      <w:divBdr>
                        <w:top w:val="none" w:sz="0" w:space="0" w:color="auto"/>
                        <w:left w:val="none" w:sz="0" w:space="0" w:color="auto"/>
                        <w:bottom w:val="none" w:sz="0" w:space="0" w:color="auto"/>
                        <w:right w:val="none" w:sz="0" w:space="0" w:color="auto"/>
                      </w:divBdr>
                    </w:div>
                  </w:divsChild>
                </w:div>
                <w:div w:id="1126004766">
                  <w:marLeft w:val="0"/>
                  <w:marRight w:val="0"/>
                  <w:marTop w:val="0"/>
                  <w:marBottom w:val="0"/>
                  <w:divBdr>
                    <w:top w:val="none" w:sz="0" w:space="0" w:color="auto"/>
                    <w:left w:val="none" w:sz="0" w:space="0" w:color="auto"/>
                    <w:bottom w:val="none" w:sz="0" w:space="0" w:color="auto"/>
                    <w:right w:val="none" w:sz="0" w:space="0" w:color="auto"/>
                  </w:divBdr>
                  <w:divsChild>
                    <w:div w:id="2086217729">
                      <w:marLeft w:val="0"/>
                      <w:marRight w:val="0"/>
                      <w:marTop w:val="0"/>
                      <w:marBottom w:val="0"/>
                      <w:divBdr>
                        <w:top w:val="none" w:sz="0" w:space="0" w:color="auto"/>
                        <w:left w:val="none" w:sz="0" w:space="0" w:color="auto"/>
                        <w:bottom w:val="none" w:sz="0" w:space="0" w:color="auto"/>
                        <w:right w:val="none" w:sz="0" w:space="0" w:color="auto"/>
                      </w:divBdr>
                    </w:div>
                  </w:divsChild>
                </w:div>
                <w:div w:id="1978099333">
                  <w:marLeft w:val="0"/>
                  <w:marRight w:val="0"/>
                  <w:marTop w:val="0"/>
                  <w:marBottom w:val="0"/>
                  <w:divBdr>
                    <w:top w:val="none" w:sz="0" w:space="0" w:color="auto"/>
                    <w:left w:val="none" w:sz="0" w:space="0" w:color="auto"/>
                    <w:bottom w:val="none" w:sz="0" w:space="0" w:color="auto"/>
                    <w:right w:val="none" w:sz="0" w:space="0" w:color="auto"/>
                  </w:divBdr>
                  <w:divsChild>
                    <w:div w:id="898983128">
                      <w:marLeft w:val="0"/>
                      <w:marRight w:val="0"/>
                      <w:marTop w:val="0"/>
                      <w:marBottom w:val="0"/>
                      <w:divBdr>
                        <w:top w:val="none" w:sz="0" w:space="0" w:color="auto"/>
                        <w:left w:val="none" w:sz="0" w:space="0" w:color="auto"/>
                        <w:bottom w:val="none" w:sz="0" w:space="0" w:color="auto"/>
                        <w:right w:val="none" w:sz="0" w:space="0" w:color="auto"/>
                      </w:divBdr>
                    </w:div>
                    <w:div w:id="1505240870">
                      <w:marLeft w:val="0"/>
                      <w:marRight w:val="0"/>
                      <w:marTop w:val="0"/>
                      <w:marBottom w:val="0"/>
                      <w:divBdr>
                        <w:top w:val="none" w:sz="0" w:space="0" w:color="auto"/>
                        <w:left w:val="none" w:sz="0" w:space="0" w:color="auto"/>
                        <w:bottom w:val="none" w:sz="0" w:space="0" w:color="auto"/>
                        <w:right w:val="none" w:sz="0" w:space="0" w:color="auto"/>
                      </w:divBdr>
                    </w:div>
                    <w:div w:id="2058040433">
                      <w:marLeft w:val="0"/>
                      <w:marRight w:val="0"/>
                      <w:marTop w:val="0"/>
                      <w:marBottom w:val="0"/>
                      <w:divBdr>
                        <w:top w:val="none" w:sz="0" w:space="0" w:color="auto"/>
                        <w:left w:val="none" w:sz="0" w:space="0" w:color="auto"/>
                        <w:bottom w:val="none" w:sz="0" w:space="0" w:color="auto"/>
                        <w:right w:val="none" w:sz="0" w:space="0" w:color="auto"/>
                      </w:divBdr>
                    </w:div>
                    <w:div w:id="2010936338">
                      <w:marLeft w:val="0"/>
                      <w:marRight w:val="0"/>
                      <w:marTop w:val="0"/>
                      <w:marBottom w:val="0"/>
                      <w:divBdr>
                        <w:top w:val="none" w:sz="0" w:space="0" w:color="auto"/>
                        <w:left w:val="none" w:sz="0" w:space="0" w:color="auto"/>
                        <w:bottom w:val="none" w:sz="0" w:space="0" w:color="auto"/>
                        <w:right w:val="none" w:sz="0" w:space="0" w:color="auto"/>
                      </w:divBdr>
                    </w:div>
                  </w:divsChild>
                </w:div>
                <w:div w:id="1419862195">
                  <w:marLeft w:val="0"/>
                  <w:marRight w:val="0"/>
                  <w:marTop w:val="0"/>
                  <w:marBottom w:val="0"/>
                  <w:divBdr>
                    <w:top w:val="none" w:sz="0" w:space="0" w:color="auto"/>
                    <w:left w:val="none" w:sz="0" w:space="0" w:color="auto"/>
                    <w:bottom w:val="none" w:sz="0" w:space="0" w:color="auto"/>
                    <w:right w:val="none" w:sz="0" w:space="0" w:color="auto"/>
                  </w:divBdr>
                  <w:divsChild>
                    <w:div w:id="784539723">
                      <w:marLeft w:val="0"/>
                      <w:marRight w:val="0"/>
                      <w:marTop w:val="0"/>
                      <w:marBottom w:val="0"/>
                      <w:divBdr>
                        <w:top w:val="none" w:sz="0" w:space="0" w:color="auto"/>
                        <w:left w:val="none" w:sz="0" w:space="0" w:color="auto"/>
                        <w:bottom w:val="none" w:sz="0" w:space="0" w:color="auto"/>
                        <w:right w:val="none" w:sz="0" w:space="0" w:color="auto"/>
                      </w:divBdr>
                    </w:div>
                    <w:div w:id="2094744420">
                      <w:marLeft w:val="0"/>
                      <w:marRight w:val="0"/>
                      <w:marTop w:val="0"/>
                      <w:marBottom w:val="0"/>
                      <w:divBdr>
                        <w:top w:val="none" w:sz="0" w:space="0" w:color="auto"/>
                        <w:left w:val="none" w:sz="0" w:space="0" w:color="auto"/>
                        <w:bottom w:val="none" w:sz="0" w:space="0" w:color="auto"/>
                        <w:right w:val="none" w:sz="0" w:space="0" w:color="auto"/>
                      </w:divBdr>
                    </w:div>
                    <w:div w:id="2020309145">
                      <w:marLeft w:val="0"/>
                      <w:marRight w:val="0"/>
                      <w:marTop w:val="0"/>
                      <w:marBottom w:val="0"/>
                      <w:divBdr>
                        <w:top w:val="none" w:sz="0" w:space="0" w:color="auto"/>
                        <w:left w:val="none" w:sz="0" w:space="0" w:color="auto"/>
                        <w:bottom w:val="none" w:sz="0" w:space="0" w:color="auto"/>
                        <w:right w:val="none" w:sz="0" w:space="0" w:color="auto"/>
                      </w:divBdr>
                    </w:div>
                    <w:div w:id="595754040">
                      <w:marLeft w:val="0"/>
                      <w:marRight w:val="0"/>
                      <w:marTop w:val="0"/>
                      <w:marBottom w:val="0"/>
                      <w:divBdr>
                        <w:top w:val="none" w:sz="0" w:space="0" w:color="auto"/>
                        <w:left w:val="none" w:sz="0" w:space="0" w:color="auto"/>
                        <w:bottom w:val="none" w:sz="0" w:space="0" w:color="auto"/>
                        <w:right w:val="none" w:sz="0" w:space="0" w:color="auto"/>
                      </w:divBdr>
                    </w:div>
                    <w:div w:id="621426865">
                      <w:marLeft w:val="0"/>
                      <w:marRight w:val="0"/>
                      <w:marTop w:val="0"/>
                      <w:marBottom w:val="0"/>
                      <w:divBdr>
                        <w:top w:val="none" w:sz="0" w:space="0" w:color="auto"/>
                        <w:left w:val="none" w:sz="0" w:space="0" w:color="auto"/>
                        <w:bottom w:val="none" w:sz="0" w:space="0" w:color="auto"/>
                        <w:right w:val="none" w:sz="0" w:space="0" w:color="auto"/>
                      </w:divBdr>
                    </w:div>
                    <w:div w:id="2070835265">
                      <w:marLeft w:val="0"/>
                      <w:marRight w:val="0"/>
                      <w:marTop w:val="0"/>
                      <w:marBottom w:val="0"/>
                      <w:divBdr>
                        <w:top w:val="none" w:sz="0" w:space="0" w:color="auto"/>
                        <w:left w:val="none" w:sz="0" w:space="0" w:color="auto"/>
                        <w:bottom w:val="none" w:sz="0" w:space="0" w:color="auto"/>
                        <w:right w:val="none" w:sz="0" w:space="0" w:color="auto"/>
                      </w:divBdr>
                    </w:div>
                    <w:div w:id="536508270">
                      <w:marLeft w:val="0"/>
                      <w:marRight w:val="0"/>
                      <w:marTop w:val="0"/>
                      <w:marBottom w:val="0"/>
                      <w:divBdr>
                        <w:top w:val="none" w:sz="0" w:space="0" w:color="auto"/>
                        <w:left w:val="none" w:sz="0" w:space="0" w:color="auto"/>
                        <w:bottom w:val="none" w:sz="0" w:space="0" w:color="auto"/>
                        <w:right w:val="none" w:sz="0" w:space="0" w:color="auto"/>
                      </w:divBdr>
                    </w:div>
                  </w:divsChild>
                </w:div>
                <w:div w:id="622076215">
                  <w:marLeft w:val="0"/>
                  <w:marRight w:val="0"/>
                  <w:marTop w:val="0"/>
                  <w:marBottom w:val="0"/>
                  <w:divBdr>
                    <w:top w:val="none" w:sz="0" w:space="0" w:color="auto"/>
                    <w:left w:val="none" w:sz="0" w:space="0" w:color="auto"/>
                    <w:bottom w:val="none" w:sz="0" w:space="0" w:color="auto"/>
                    <w:right w:val="none" w:sz="0" w:space="0" w:color="auto"/>
                  </w:divBdr>
                  <w:divsChild>
                    <w:div w:id="1682513525">
                      <w:marLeft w:val="0"/>
                      <w:marRight w:val="0"/>
                      <w:marTop w:val="0"/>
                      <w:marBottom w:val="0"/>
                      <w:divBdr>
                        <w:top w:val="none" w:sz="0" w:space="0" w:color="auto"/>
                        <w:left w:val="none" w:sz="0" w:space="0" w:color="auto"/>
                        <w:bottom w:val="none" w:sz="0" w:space="0" w:color="auto"/>
                        <w:right w:val="none" w:sz="0" w:space="0" w:color="auto"/>
                      </w:divBdr>
                    </w:div>
                    <w:div w:id="1866483436">
                      <w:marLeft w:val="0"/>
                      <w:marRight w:val="0"/>
                      <w:marTop w:val="0"/>
                      <w:marBottom w:val="0"/>
                      <w:divBdr>
                        <w:top w:val="none" w:sz="0" w:space="0" w:color="auto"/>
                        <w:left w:val="none" w:sz="0" w:space="0" w:color="auto"/>
                        <w:bottom w:val="none" w:sz="0" w:space="0" w:color="auto"/>
                        <w:right w:val="none" w:sz="0" w:space="0" w:color="auto"/>
                      </w:divBdr>
                    </w:div>
                  </w:divsChild>
                </w:div>
                <w:div w:id="785004019">
                  <w:marLeft w:val="0"/>
                  <w:marRight w:val="0"/>
                  <w:marTop w:val="0"/>
                  <w:marBottom w:val="0"/>
                  <w:divBdr>
                    <w:top w:val="none" w:sz="0" w:space="0" w:color="auto"/>
                    <w:left w:val="none" w:sz="0" w:space="0" w:color="auto"/>
                    <w:bottom w:val="none" w:sz="0" w:space="0" w:color="auto"/>
                    <w:right w:val="none" w:sz="0" w:space="0" w:color="auto"/>
                  </w:divBdr>
                  <w:divsChild>
                    <w:div w:id="1477063427">
                      <w:marLeft w:val="0"/>
                      <w:marRight w:val="0"/>
                      <w:marTop w:val="0"/>
                      <w:marBottom w:val="0"/>
                      <w:divBdr>
                        <w:top w:val="none" w:sz="0" w:space="0" w:color="auto"/>
                        <w:left w:val="none" w:sz="0" w:space="0" w:color="auto"/>
                        <w:bottom w:val="none" w:sz="0" w:space="0" w:color="auto"/>
                        <w:right w:val="none" w:sz="0" w:space="0" w:color="auto"/>
                      </w:divBdr>
                    </w:div>
                    <w:div w:id="272173266">
                      <w:marLeft w:val="0"/>
                      <w:marRight w:val="0"/>
                      <w:marTop w:val="0"/>
                      <w:marBottom w:val="0"/>
                      <w:divBdr>
                        <w:top w:val="none" w:sz="0" w:space="0" w:color="auto"/>
                        <w:left w:val="none" w:sz="0" w:space="0" w:color="auto"/>
                        <w:bottom w:val="none" w:sz="0" w:space="0" w:color="auto"/>
                        <w:right w:val="none" w:sz="0" w:space="0" w:color="auto"/>
                      </w:divBdr>
                    </w:div>
                    <w:div w:id="1688485171">
                      <w:marLeft w:val="0"/>
                      <w:marRight w:val="0"/>
                      <w:marTop w:val="0"/>
                      <w:marBottom w:val="0"/>
                      <w:divBdr>
                        <w:top w:val="none" w:sz="0" w:space="0" w:color="auto"/>
                        <w:left w:val="none" w:sz="0" w:space="0" w:color="auto"/>
                        <w:bottom w:val="none" w:sz="0" w:space="0" w:color="auto"/>
                        <w:right w:val="none" w:sz="0" w:space="0" w:color="auto"/>
                      </w:divBdr>
                    </w:div>
                    <w:div w:id="1826239976">
                      <w:marLeft w:val="0"/>
                      <w:marRight w:val="0"/>
                      <w:marTop w:val="0"/>
                      <w:marBottom w:val="0"/>
                      <w:divBdr>
                        <w:top w:val="none" w:sz="0" w:space="0" w:color="auto"/>
                        <w:left w:val="none" w:sz="0" w:space="0" w:color="auto"/>
                        <w:bottom w:val="none" w:sz="0" w:space="0" w:color="auto"/>
                        <w:right w:val="none" w:sz="0" w:space="0" w:color="auto"/>
                      </w:divBdr>
                    </w:div>
                    <w:div w:id="654846416">
                      <w:marLeft w:val="0"/>
                      <w:marRight w:val="0"/>
                      <w:marTop w:val="0"/>
                      <w:marBottom w:val="0"/>
                      <w:divBdr>
                        <w:top w:val="none" w:sz="0" w:space="0" w:color="auto"/>
                        <w:left w:val="none" w:sz="0" w:space="0" w:color="auto"/>
                        <w:bottom w:val="none" w:sz="0" w:space="0" w:color="auto"/>
                        <w:right w:val="none" w:sz="0" w:space="0" w:color="auto"/>
                      </w:divBdr>
                    </w:div>
                  </w:divsChild>
                </w:div>
                <w:div w:id="101925666">
                  <w:marLeft w:val="0"/>
                  <w:marRight w:val="0"/>
                  <w:marTop w:val="0"/>
                  <w:marBottom w:val="0"/>
                  <w:divBdr>
                    <w:top w:val="none" w:sz="0" w:space="0" w:color="auto"/>
                    <w:left w:val="none" w:sz="0" w:space="0" w:color="auto"/>
                    <w:bottom w:val="none" w:sz="0" w:space="0" w:color="auto"/>
                    <w:right w:val="none" w:sz="0" w:space="0" w:color="auto"/>
                  </w:divBdr>
                  <w:divsChild>
                    <w:div w:id="832843512">
                      <w:marLeft w:val="0"/>
                      <w:marRight w:val="0"/>
                      <w:marTop w:val="0"/>
                      <w:marBottom w:val="0"/>
                      <w:divBdr>
                        <w:top w:val="none" w:sz="0" w:space="0" w:color="auto"/>
                        <w:left w:val="none" w:sz="0" w:space="0" w:color="auto"/>
                        <w:bottom w:val="none" w:sz="0" w:space="0" w:color="auto"/>
                        <w:right w:val="none" w:sz="0" w:space="0" w:color="auto"/>
                      </w:divBdr>
                    </w:div>
                    <w:div w:id="1695426384">
                      <w:marLeft w:val="0"/>
                      <w:marRight w:val="0"/>
                      <w:marTop w:val="0"/>
                      <w:marBottom w:val="0"/>
                      <w:divBdr>
                        <w:top w:val="none" w:sz="0" w:space="0" w:color="auto"/>
                        <w:left w:val="none" w:sz="0" w:space="0" w:color="auto"/>
                        <w:bottom w:val="none" w:sz="0" w:space="0" w:color="auto"/>
                        <w:right w:val="none" w:sz="0" w:space="0" w:color="auto"/>
                      </w:divBdr>
                    </w:div>
                    <w:div w:id="1215462251">
                      <w:marLeft w:val="0"/>
                      <w:marRight w:val="0"/>
                      <w:marTop w:val="0"/>
                      <w:marBottom w:val="0"/>
                      <w:divBdr>
                        <w:top w:val="none" w:sz="0" w:space="0" w:color="auto"/>
                        <w:left w:val="none" w:sz="0" w:space="0" w:color="auto"/>
                        <w:bottom w:val="none" w:sz="0" w:space="0" w:color="auto"/>
                        <w:right w:val="none" w:sz="0" w:space="0" w:color="auto"/>
                      </w:divBdr>
                    </w:div>
                    <w:div w:id="1910265161">
                      <w:marLeft w:val="0"/>
                      <w:marRight w:val="0"/>
                      <w:marTop w:val="0"/>
                      <w:marBottom w:val="0"/>
                      <w:divBdr>
                        <w:top w:val="none" w:sz="0" w:space="0" w:color="auto"/>
                        <w:left w:val="none" w:sz="0" w:space="0" w:color="auto"/>
                        <w:bottom w:val="none" w:sz="0" w:space="0" w:color="auto"/>
                        <w:right w:val="none" w:sz="0" w:space="0" w:color="auto"/>
                      </w:divBdr>
                    </w:div>
                    <w:div w:id="1713116549">
                      <w:marLeft w:val="0"/>
                      <w:marRight w:val="0"/>
                      <w:marTop w:val="0"/>
                      <w:marBottom w:val="0"/>
                      <w:divBdr>
                        <w:top w:val="none" w:sz="0" w:space="0" w:color="auto"/>
                        <w:left w:val="none" w:sz="0" w:space="0" w:color="auto"/>
                        <w:bottom w:val="none" w:sz="0" w:space="0" w:color="auto"/>
                        <w:right w:val="none" w:sz="0" w:space="0" w:color="auto"/>
                      </w:divBdr>
                    </w:div>
                    <w:div w:id="251546006">
                      <w:marLeft w:val="0"/>
                      <w:marRight w:val="0"/>
                      <w:marTop w:val="0"/>
                      <w:marBottom w:val="0"/>
                      <w:divBdr>
                        <w:top w:val="none" w:sz="0" w:space="0" w:color="auto"/>
                        <w:left w:val="none" w:sz="0" w:space="0" w:color="auto"/>
                        <w:bottom w:val="none" w:sz="0" w:space="0" w:color="auto"/>
                        <w:right w:val="none" w:sz="0" w:space="0" w:color="auto"/>
                      </w:divBdr>
                    </w:div>
                    <w:div w:id="616715918">
                      <w:marLeft w:val="0"/>
                      <w:marRight w:val="0"/>
                      <w:marTop w:val="0"/>
                      <w:marBottom w:val="0"/>
                      <w:divBdr>
                        <w:top w:val="none" w:sz="0" w:space="0" w:color="auto"/>
                        <w:left w:val="none" w:sz="0" w:space="0" w:color="auto"/>
                        <w:bottom w:val="none" w:sz="0" w:space="0" w:color="auto"/>
                        <w:right w:val="none" w:sz="0" w:space="0" w:color="auto"/>
                      </w:divBdr>
                    </w:div>
                    <w:div w:id="599720713">
                      <w:marLeft w:val="0"/>
                      <w:marRight w:val="0"/>
                      <w:marTop w:val="0"/>
                      <w:marBottom w:val="0"/>
                      <w:divBdr>
                        <w:top w:val="none" w:sz="0" w:space="0" w:color="auto"/>
                        <w:left w:val="none" w:sz="0" w:space="0" w:color="auto"/>
                        <w:bottom w:val="none" w:sz="0" w:space="0" w:color="auto"/>
                        <w:right w:val="none" w:sz="0" w:space="0" w:color="auto"/>
                      </w:divBdr>
                    </w:div>
                  </w:divsChild>
                </w:div>
                <w:div w:id="984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B5C3F-6398-414A-8DCB-AFECC7B1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5090</Words>
  <Characters>30543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2018-01-29T11:28:00Z</cp:lastPrinted>
  <dcterms:created xsi:type="dcterms:W3CDTF">2018-01-29T10:44:00Z</dcterms:created>
  <dcterms:modified xsi:type="dcterms:W3CDTF">2018-01-29T12:51:00Z</dcterms:modified>
</cp:coreProperties>
</file>