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676AF5" w:rsidRDefault="006321CB">
      <w:pPr>
        <w:jc w:val="center"/>
        <w:rPr>
          <w:rFonts w:ascii="Arial" w:hAnsi="Arial" w:cs="Arial"/>
          <w:b/>
        </w:rPr>
      </w:pPr>
      <w:r w:rsidRPr="00566E25">
        <w:rPr>
          <w:rFonts w:ascii="Arial" w:hAnsi="Arial" w:cs="Arial"/>
          <w:b/>
        </w:rPr>
        <w:t xml:space="preserve">z dnia </w:t>
      </w:r>
      <w:r w:rsidR="00676AF5">
        <w:rPr>
          <w:rFonts w:ascii="Arial" w:hAnsi="Arial" w:cs="Arial"/>
          <w:b/>
        </w:rPr>
        <w:t xml:space="preserve">............... </w:t>
      </w:r>
      <w:bookmarkStart w:id="1" w:name="_GoBack"/>
      <w:bookmarkEnd w:id="1"/>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w sprawie uchwalenia Statutu Sołectwa</w:t>
      </w:r>
      <w:r w:rsidR="003B1779">
        <w:rPr>
          <w:rFonts w:ascii="Arial" w:hAnsi="Arial" w:cs="Arial"/>
          <w:b/>
        </w:rPr>
        <w:t xml:space="preserve"> Izdebki</w:t>
      </w:r>
      <w:r w:rsidR="00AE0688">
        <w:rPr>
          <w:rFonts w:ascii="Arial" w:hAnsi="Arial" w:cs="Arial"/>
          <w:b/>
        </w:rPr>
        <w:t xml:space="preserve"> Rudawiec</w:t>
      </w:r>
    </w:p>
    <w:p w:rsidR="00986DDE" w:rsidRPr="00566E25" w:rsidRDefault="006321CB">
      <w:pPr>
        <w:jc w:val="both"/>
        <w:rPr>
          <w:rFonts w:ascii="Arial" w:hAnsi="Arial" w:cs="Arial"/>
        </w:rPr>
      </w:pPr>
      <w:r w:rsidRPr="00566E25">
        <w:rPr>
          <w:rFonts w:ascii="Arial" w:hAnsi="Arial" w:cs="Arial"/>
        </w:rPr>
        <w:t>Na podstawie art. 35 ust. 1 i 3 i art. 40 ust. 2 pkt 1 ustawy z dnia 8 marca 1990 r. o samorządzie gminnym (Dz.</w:t>
      </w:r>
      <w:r w:rsidR="00C510F3">
        <w:rPr>
          <w:rFonts w:ascii="Arial" w:hAnsi="Arial" w:cs="Arial"/>
        </w:rPr>
        <w:t xml:space="preserve"> </w:t>
      </w:r>
      <w:r w:rsidRPr="00566E25">
        <w:rPr>
          <w:rFonts w:ascii="Arial" w:hAnsi="Arial" w:cs="Arial"/>
        </w:rPr>
        <w:t>U. z 2019 r. poz. 506 ze zm.) po przeprowadzeniu konsultacji z mieszkańcami Sołectwa, Rada Gminy Nozdrzec postanawia, co następuje:</w:t>
      </w:r>
    </w:p>
    <w:p w:rsidR="00986DDE" w:rsidRPr="00566E25" w:rsidRDefault="006321CB">
      <w:pPr>
        <w:jc w:val="center"/>
        <w:rPr>
          <w:rFonts w:ascii="Arial" w:hAnsi="Arial" w:cs="Arial"/>
        </w:rPr>
      </w:pPr>
      <w:r w:rsidRPr="00566E25">
        <w:rPr>
          <w:rFonts w:ascii="Arial" w:hAnsi="Arial" w:cs="Arial"/>
        </w:rPr>
        <w:t>§ 1.</w:t>
      </w:r>
    </w:p>
    <w:p w:rsidR="00986DDE" w:rsidRPr="00566E25" w:rsidRDefault="006321CB">
      <w:pPr>
        <w:rPr>
          <w:rFonts w:ascii="Arial" w:hAnsi="Arial" w:cs="Arial"/>
        </w:rPr>
      </w:pPr>
      <w:r w:rsidRPr="00566E25">
        <w:rPr>
          <w:rFonts w:ascii="Arial" w:hAnsi="Arial" w:cs="Arial"/>
        </w:rPr>
        <w:t xml:space="preserve">Uchwala się Statut Sołectwa </w:t>
      </w:r>
      <w:r w:rsidR="003B1779">
        <w:rPr>
          <w:rFonts w:ascii="Arial" w:hAnsi="Arial" w:cs="Arial"/>
        </w:rPr>
        <w:t>Izdebki</w:t>
      </w:r>
      <w:r w:rsidR="00AE0688">
        <w:rPr>
          <w:rFonts w:ascii="Arial" w:hAnsi="Arial" w:cs="Arial"/>
        </w:rPr>
        <w:t xml:space="preserve"> Rudawiec</w:t>
      </w:r>
      <w:r w:rsidR="00566E25"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Sołectwo </w:t>
      </w:r>
      <w:r w:rsidR="003B1779">
        <w:rPr>
          <w:rFonts w:ascii="Arial" w:hAnsi="Arial" w:cs="Arial"/>
        </w:rPr>
        <w:t>Izdebki</w:t>
      </w:r>
      <w:r w:rsidR="00AE0688">
        <w:rPr>
          <w:rFonts w:ascii="Arial" w:hAnsi="Arial" w:cs="Arial"/>
        </w:rPr>
        <w:t xml:space="preserve"> Rudawiec</w:t>
      </w:r>
      <w:r w:rsidRPr="00566E25">
        <w:rPr>
          <w:rFonts w:ascii="Arial" w:hAnsi="Arial" w:cs="Arial"/>
        </w:rPr>
        <w:t xml:space="preserve"> jest jednostką pomocniczą Gminy Nozdrzec.</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Teren działania Sołectwa obejmuje teren </w:t>
      </w:r>
      <w:r w:rsidR="002547D3">
        <w:rPr>
          <w:rFonts w:ascii="Arial" w:hAnsi="Arial" w:cs="Arial"/>
        </w:rPr>
        <w:t xml:space="preserve">przysiółka Rudawiec </w:t>
      </w:r>
      <w:r w:rsidRPr="00566E25">
        <w:rPr>
          <w:rFonts w:ascii="Arial" w:hAnsi="Arial" w:cs="Arial"/>
        </w:rPr>
        <w:t xml:space="preserve">wsi </w:t>
      </w:r>
      <w:r w:rsidR="003B1779">
        <w:rPr>
          <w:rFonts w:ascii="Arial" w:hAnsi="Arial" w:cs="Arial"/>
        </w:rPr>
        <w:t>Izdebki</w:t>
      </w:r>
      <w:r w:rsidR="00C44C41" w:rsidRPr="00566E25">
        <w:rPr>
          <w:rFonts w:ascii="Arial" w:hAnsi="Arial" w:cs="Arial"/>
        </w:rPr>
        <w:t>.</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AE0688">
        <w:rPr>
          <w:rFonts w:ascii="Arial" w:hAnsi="Arial" w:cs="Arial"/>
        </w:rPr>
        <w:t>Izdebki Rudawiec</w:t>
      </w:r>
      <w:r w:rsidR="00033665">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 xml:space="preserve">Sołtysie – należy przez to rozumieć Sołtysa Sołectwa </w:t>
      </w:r>
      <w:r w:rsidR="00AE0688">
        <w:rPr>
          <w:rFonts w:ascii="Arial" w:hAnsi="Arial" w:cs="Arial"/>
        </w:rPr>
        <w:t>Izdebki Rudawiec</w:t>
      </w:r>
      <w:r w:rsidRPr="00566E25">
        <w:rPr>
          <w:rFonts w:ascii="Arial" w:hAnsi="Arial" w:cs="Arial"/>
        </w:rPr>
        <w:t>,</w:t>
      </w:r>
    </w:p>
    <w:p w:rsidR="00986DDE" w:rsidRPr="00566E25" w:rsidRDefault="006321CB">
      <w:pPr>
        <w:pStyle w:val="Akapitzlist"/>
        <w:numPr>
          <w:ilvl w:val="0"/>
          <w:numId w:val="4"/>
        </w:numPr>
        <w:jc w:val="both"/>
        <w:rPr>
          <w:rFonts w:ascii="Arial" w:hAnsi="Arial" w:cs="Arial"/>
        </w:rPr>
      </w:pPr>
      <w:r w:rsidRPr="00566E25">
        <w:rPr>
          <w:rFonts w:ascii="Arial" w:hAnsi="Arial" w:cs="Arial"/>
        </w:rPr>
        <w:t xml:space="preserve">Radzie Sołeckiej – należy przez to rozumieć Radę Sołecką Sołectwa </w:t>
      </w:r>
      <w:r w:rsidR="00AE0688">
        <w:rPr>
          <w:rFonts w:ascii="Arial" w:hAnsi="Arial" w:cs="Arial"/>
        </w:rPr>
        <w:t>Izdebki Rudawiec</w:t>
      </w:r>
      <w:r w:rsidRPr="00566E25">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Zebraniu Wiejskim –</w:t>
      </w:r>
      <w:r w:rsidR="00423E13" w:rsidRPr="00566E25">
        <w:rPr>
          <w:rFonts w:ascii="Arial" w:hAnsi="Arial" w:cs="Arial"/>
        </w:rPr>
        <w:t xml:space="preserve"> </w:t>
      </w:r>
      <w:r w:rsidRPr="00566E25">
        <w:rPr>
          <w:rFonts w:ascii="Arial" w:hAnsi="Arial" w:cs="Arial"/>
        </w:rPr>
        <w:t xml:space="preserve">należy przez to rozumieć Zebranie Wiejskie Sołectwa </w:t>
      </w:r>
      <w:r w:rsidR="00AE0688">
        <w:rPr>
          <w:rFonts w:ascii="Arial" w:hAnsi="Arial" w:cs="Arial"/>
        </w:rPr>
        <w:t>Izdebki Rudawiec</w:t>
      </w:r>
      <w:r w:rsidRPr="00566E25">
        <w:rPr>
          <w:rFonts w:ascii="Arial" w:hAnsi="Arial" w:cs="Arial"/>
        </w:rPr>
        <w:t>.</w:t>
      </w:r>
    </w:p>
    <w:p w:rsidR="00986DDE" w:rsidRPr="00566E25" w:rsidRDefault="00986DDE" w:rsidP="00423E13">
      <w:pPr>
        <w:rPr>
          <w:rFonts w:ascii="Arial" w:hAnsi="Arial" w:cs="Arial"/>
          <w:b/>
        </w:rPr>
      </w:pPr>
    </w:p>
    <w:p w:rsidR="00C510F3" w:rsidRDefault="00C510F3">
      <w:pPr>
        <w:jc w:val="center"/>
        <w:rPr>
          <w:rFonts w:ascii="Arial" w:hAnsi="Arial" w:cs="Arial"/>
          <w:b/>
        </w:rPr>
      </w:pPr>
    </w:p>
    <w:p w:rsidR="00C510F3" w:rsidRDefault="00C510F3">
      <w:pPr>
        <w:jc w:val="center"/>
        <w:rPr>
          <w:rFonts w:ascii="Arial" w:hAnsi="Arial" w:cs="Arial"/>
          <w:b/>
        </w:rPr>
      </w:pPr>
    </w:p>
    <w:p w:rsidR="00C510F3" w:rsidRDefault="00C510F3">
      <w:pPr>
        <w:jc w:val="center"/>
        <w:rPr>
          <w:rFonts w:ascii="Arial" w:hAnsi="Arial" w:cs="Arial"/>
          <w:b/>
        </w:rPr>
      </w:pPr>
    </w:p>
    <w:p w:rsidR="00986DDE" w:rsidRPr="00566E25" w:rsidRDefault="006321CB">
      <w:pPr>
        <w:jc w:val="center"/>
        <w:rPr>
          <w:rFonts w:ascii="Arial" w:hAnsi="Arial" w:cs="Arial"/>
        </w:rPr>
      </w:pPr>
      <w:r w:rsidRPr="00566E25">
        <w:rPr>
          <w:rFonts w:ascii="Arial" w:hAnsi="Arial" w:cs="Arial"/>
          <w:b/>
        </w:rPr>
        <w:lastRenderedPageBreak/>
        <w:t>Rozdział 2. Organizacja i zakres działania Sołectwa</w:t>
      </w:r>
    </w:p>
    <w:p w:rsidR="00986DDE" w:rsidRPr="00566E25" w:rsidRDefault="006321CB">
      <w:pPr>
        <w:jc w:val="center"/>
        <w:rPr>
          <w:rFonts w:ascii="Arial" w:hAnsi="Arial" w:cs="Arial"/>
        </w:rPr>
      </w:pPr>
      <w:r w:rsidRPr="00566E25">
        <w:rPr>
          <w:rFonts w:ascii="Arial" w:hAnsi="Arial" w:cs="Arial"/>
        </w:rPr>
        <w:t>§ 5.</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Do zakresu działania Sołectwa należą sprawy publiczne Sołectwa niezastrzeżone przepisami ustaw oraz statutem gminy na rzecz innych organów:</w:t>
      </w:r>
    </w:p>
    <w:p w:rsidR="00986DDE" w:rsidRPr="00566E25" w:rsidRDefault="00986DDE">
      <w:pPr>
        <w:pStyle w:val="Akapitzlist"/>
        <w:ind w:left="567" w:hanging="360"/>
        <w:jc w:val="both"/>
        <w:rPr>
          <w:rFonts w:ascii="Arial" w:hAnsi="Arial" w:cs="Arial"/>
        </w:rPr>
      </w:pPr>
    </w:p>
    <w:p w:rsidR="00986DDE" w:rsidRPr="00566E25" w:rsidRDefault="006321CB">
      <w:pPr>
        <w:pStyle w:val="Akapitzlist"/>
        <w:numPr>
          <w:ilvl w:val="0"/>
          <w:numId w:val="6"/>
        </w:numPr>
        <w:jc w:val="both"/>
        <w:rPr>
          <w:rFonts w:ascii="Arial" w:hAnsi="Arial" w:cs="Arial"/>
        </w:rPr>
      </w:pPr>
      <w:r w:rsidRPr="00566E25">
        <w:rPr>
          <w:rFonts w:ascii="Arial" w:hAnsi="Arial" w:cs="Arial"/>
        </w:rPr>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D0D86">
      <w:pPr>
        <w:pStyle w:val="Akapitzlist"/>
        <w:numPr>
          <w:ilvl w:val="0"/>
          <w:numId w:val="6"/>
        </w:numPr>
        <w:jc w:val="both"/>
        <w:rPr>
          <w:rFonts w:ascii="Arial" w:hAnsi="Arial" w:cs="Arial"/>
        </w:rPr>
      </w:pPr>
      <w:r w:rsidRPr="00566E25">
        <w:rPr>
          <w:rFonts w:ascii="Arial" w:hAnsi="Arial" w:cs="Arial"/>
        </w:rPr>
        <w:t xml:space="preserve">  </w:t>
      </w:r>
      <w:r w:rsidR="006321CB"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C510F3">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lastRenderedPageBreak/>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lastRenderedPageBreak/>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566E25" w:rsidRDefault="006321CB">
      <w:pPr>
        <w:jc w:val="center"/>
        <w:rPr>
          <w:rFonts w:ascii="Arial" w:hAnsi="Arial" w:cs="Arial"/>
        </w:rPr>
      </w:pPr>
      <w:r w:rsidRPr="00566E25">
        <w:rPr>
          <w:rFonts w:ascii="Arial" w:hAnsi="Arial" w:cs="Arial"/>
        </w:rPr>
        <w:t>§ 15.</w:t>
      </w:r>
    </w:p>
    <w:p w:rsidR="00986DDE" w:rsidRPr="00566E25" w:rsidRDefault="00986DDE">
      <w:pPr>
        <w:pStyle w:val="Akapitzlist"/>
        <w:rPr>
          <w:rFonts w:ascii="Arial" w:hAnsi="Arial" w:cs="Arial"/>
        </w:rPr>
      </w:pP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986DDE">
      <w:pPr>
        <w:pStyle w:val="Akapitzlist"/>
        <w:ind w:left="927"/>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986DDE">
      <w:pPr>
        <w:jc w:val="center"/>
        <w:rPr>
          <w:rFonts w:ascii="Arial" w:hAnsi="Arial" w:cs="Arial"/>
          <w:color w:val="C9211E"/>
        </w:rPr>
      </w:pP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986DDE" w:rsidRPr="00566E25" w:rsidRDefault="006321CB">
      <w:pPr>
        <w:spacing w:before="240"/>
        <w:jc w:val="center"/>
        <w:rPr>
          <w:rFonts w:ascii="Arial" w:hAnsi="Arial" w:cs="Arial"/>
        </w:rPr>
      </w:pPr>
      <w:r w:rsidRPr="00566E25">
        <w:rPr>
          <w:rFonts w:ascii="Arial" w:hAnsi="Arial" w:cs="Arial"/>
        </w:rPr>
        <w:t>§ 21.</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E063D8" w:rsidRPr="00566E25">
        <w:rPr>
          <w:rFonts w:ascii="Arial" w:hAnsi="Arial" w:cs="Arial"/>
        </w:rPr>
        <w:t xml:space="preserve"> Sołeckiej, zawierające  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Zgłoszenia kandydatów na członków Obwodowej Komisji Wyborczej, zawierające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pPr>
        <w:jc w:val="center"/>
        <w:rPr>
          <w:rFonts w:ascii="Arial" w:hAnsi="Arial" w:cs="Arial"/>
        </w:rPr>
      </w:pPr>
      <w:r w:rsidRPr="00566E25">
        <w:rPr>
          <w:rFonts w:ascii="Arial" w:hAnsi="Arial" w:cs="Arial"/>
        </w:rPr>
        <w:t>§ 27.</w:t>
      </w:r>
    </w:p>
    <w:p w:rsidR="00986DDE" w:rsidRPr="00566E25" w:rsidRDefault="00986DDE">
      <w:pPr>
        <w:rPr>
          <w:rFonts w:ascii="Arial" w:hAnsi="Arial" w:cs="Arial"/>
        </w:rPr>
      </w:pP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851BF" w:rsidRPr="00566E25">
        <w:rPr>
          <w:rFonts w:ascii="Arial" w:hAnsi="Arial" w:cs="Arial"/>
        </w:rPr>
        <w:t xml:space="preserve"> III/1</w:t>
      </w:r>
      <w:r w:rsidR="00AE0688">
        <w:rPr>
          <w:rFonts w:ascii="Arial" w:hAnsi="Arial" w:cs="Arial"/>
        </w:rPr>
        <w:t>8</w:t>
      </w:r>
      <w:r w:rsidR="00BC5249">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9851BF" w:rsidRPr="00566E25">
        <w:rPr>
          <w:rFonts w:ascii="Arial" w:hAnsi="Arial" w:cs="Arial"/>
        </w:rPr>
        <w:t xml:space="preserve">uchwalenia statutu sołectwa </w:t>
      </w:r>
      <w:r w:rsidR="00482976">
        <w:rPr>
          <w:rFonts w:ascii="Arial" w:hAnsi="Arial" w:cs="Arial"/>
        </w:rPr>
        <w:t>Izdebki</w:t>
      </w:r>
      <w:r w:rsidR="00AE0688">
        <w:rPr>
          <w:rFonts w:ascii="Arial" w:hAnsi="Arial" w:cs="Arial"/>
        </w:rPr>
        <w:t xml:space="preserve"> Rudawiec</w:t>
      </w:r>
      <w:r w:rsidR="009851BF"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2F" w:rsidRDefault="00875A2F" w:rsidP="00870F60">
      <w:pPr>
        <w:spacing w:after="0" w:line="240" w:lineRule="auto"/>
      </w:pPr>
      <w:r>
        <w:separator/>
      </w:r>
    </w:p>
  </w:endnote>
  <w:endnote w:type="continuationSeparator" w:id="0">
    <w:p w:rsidR="00875A2F" w:rsidRDefault="00875A2F"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2F" w:rsidRDefault="00875A2F" w:rsidP="00870F60">
      <w:pPr>
        <w:spacing w:after="0" w:line="240" w:lineRule="auto"/>
      </w:pPr>
      <w:r>
        <w:separator/>
      </w:r>
    </w:p>
  </w:footnote>
  <w:footnote w:type="continuationSeparator" w:id="0">
    <w:p w:rsidR="00875A2F" w:rsidRDefault="00875A2F"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33665"/>
    <w:rsid w:val="002547D3"/>
    <w:rsid w:val="00266389"/>
    <w:rsid w:val="002E7986"/>
    <w:rsid w:val="003B1779"/>
    <w:rsid w:val="00406BE3"/>
    <w:rsid w:val="00423E13"/>
    <w:rsid w:val="0046681A"/>
    <w:rsid w:val="00482976"/>
    <w:rsid w:val="004B39B2"/>
    <w:rsid w:val="00566E25"/>
    <w:rsid w:val="005D4E9E"/>
    <w:rsid w:val="006172C3"/>
    <w:rsid w:val="006321CB"/>
    <w:rsid w:val="00676AF5"/>
    <w:rsid w:val="006D0D86"/>
    <w:rsid w:val="007002EC"/>
    <w:rsid w:val="00753B22"/>
    <w:rsid w:val="007854B3"/>
    <w:rsid w:val="00870F60"/>
    <w:rsid w:val="00875A2F"/>
    <w:rsid w:val="008A1B70"/>
    <w:rsid w:val="009851BF"/>
    <w:rsid w:val="00986DDE"/>
    <w:rsid w:val="00AE0688"/>
    <w:rsid w:val="00BC5249"/>
    <w:rsid w:val="00C305EF"/>
    <w:rsid w:val="00C44C41"/>
    <w:rsid w:val="00C510F3"/>
    <w:rsid w:val="00E04A06"/>
    <w:rsid w:val="00E06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6973-31E6-4A26-9350-87926A3D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2995</Words>
  <Characters>17971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7</cp:revision>
  <cp:lastPrinted>2020-02-17T15:16:00Z</cp:lastPrinted>
  <dcterms:created xsi:type="dcterms:W3CDTF">2020-03-09T11:29:00Z</dcterms:created>
  <dcterms:modified xsi:type="dcterms:W3CDTF">2020-03-10T09:11:00Z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