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AD" w:rsidRPr="008928AD" w:rsidRDefault="008928AD" w:rsidP="009F3CE1">
      <w:pPr>
        <w:spacing w:after="240" w:line="240" w:lineRule="auto"/>
        <w:jc w:val="center"/>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Ogłoszenie nr 548526-N-2020 z dnia 2020-06-08 r.</w:t>
      </w:r>
    </w:p>
    <w:p w:rsidR="008928AD" w:rsidRPr="008928AD" w:rsidRDefault="008928AD" w:rsidP="008928AD">
      <w:pPr>
        <w:spacing w:after="0" w:line="240" w:lineRule="auto"/>
        <w:jc w:val="center"/>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Urząd Gminy Nozdrzec: Remont drogi gminnej nr 115851R w km 0+990-1+980 w miejscowości Wesoła</w:t>
      </w:r>
      <w:r w:rsidRPr="008928AD">
        <w:rPr>
          <w:rFonts w:ascii="Times New Roman" w:eastAsia="Times New Roman" w:hAnsi="Times New Roman" w:cs="Times New Roman"/>
          <w:sz w:val="24"/>
          <w:szCs w:val="24"/>
          <w:lang w:eastAsia="pl-PL"/>
        </w:rPr>
        <w:br/>
        <w:t xml:space="preserve">OGŁOSZENIE O ZAMÓWIENIU - Roboty budowlane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Zamieszczanie ogłoszenia:</w:t>
      </w:r>
      <w:r w:rsidRPr="008928AD">
        <w:rPr>
          <w:rFonts w:ascii="Times New Roman" w:eastAsia="Times New Roman" w:hAnsi="Times New Roman" w:cs="Times New Roman"/>
          <w:sz w:val="24"/>
          <w:szCs w:val="24"/>
          <w:lang w:eastAsia="pl-PL"/>
        </w:rPr>
        <w:t xml:space="preserve"> Zamieszczanie obowiązkowe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Ogłoszenie dotyczy:</w:t>
      </w:r>
      <w:r w:rsidRPr="008928AD">
        <w:rPr>
          <w:rFonts w:ascii="Times New Roman" w:eastAsia="Times New Roman" w:hAnsi="Times New Roman" w:cs="Times New Roman"/>
          <w:sz w:val="24"/>
          <w:szCs w:val="24"/>
          <w:lang w:eastAsia="pl-PL"/>
        </w:rPr>
        <w:t xml:space="preserve"> Zamówienia publicznego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Nie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Nazwa projektu lub programu</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Nie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928AD">
        <w:rPr>
          <w:rFonts w:ascii="Times New Roman" w:eastAsia="Times New Roman" w:hAnsi="Times New Roman" w:cs="Times New Roman"/>
          <w:sz w:val="24"/>
          <w:szCs w:val="24"/>
          <w:lang w:eastAsia="pl-PL"/>
        </w:rPr>
        <w:t>Pzp</w:t>
      </w:r>
      <w:proofErr w:type="spellEnd"/>
      <w:r w:rsidRPr="008928A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928AD">
        <w:rPr>
          <w:rFonts w:ascii="Times New Roman" w:eastAsia="Times New Roman" w:hAnsi="Times New Roman" w:cs="Times New Roman"/>
          <w:sz w:val="24"/>
          <w:szCs w:val="24"/>
          <w:lang w:eastAsia="pl-PL"/>
        </w:rPr>
        <w:br/>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u w:val="single"/>
          <w:lang w:eastAsia="pl-PL"/>
        </w:rPr>
        <w:t>SEKCJA I: ZAMAWIAJĄCY</w:t>
      </w:r>
      <w:r w:rsidRPr="008928AD">
        <w:rPr>
          <w:rFonts w:ascii="Times New Roman" w:eastAsia="Times New Roman" w:hAnsi="Times New Roman" w:cs="Times New Roman"/>
          <w:sz w:val="24"/>
          <w:szCs w:val="24"/>
          <w:lang w:eastAsia="pl-PL"/>
        </w:rPr>
        <w:t xml:space="preserv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 xml:space="preserve">Postępowanie przeprowadza centralny zamawiający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Nie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Nie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Informacje na temat podmiotu któremu zamawiający powierzył/powierzyli prowadzenie postępowania:</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Postępowanie jest przeprowadzane wspólnie przez zamawiających</w:t>
      </w:r>
      <w:r w:rsidRPr="008928AD">
        <w:rPr>
          <w:rFonts w:ascii="Times New Roman" w:eastAsia="Times New Roman" w:hAnsi="Times New Roman" w:cs="Times New Roman"/>
          <w:sz w:val="24"/>
          <w:szCs w:val="24"/>
          <w:lang w:eastAsia="pl-PL"/>
        </w:rPr>
        <w:t xml:space="preserv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Nie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Nie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Informacje dodatkowe:</w:t>
      </w:r>
      <w:r w:rsidRPr="008928AD">
        <w:rPr>
          <w:rFonts w:ascii="Times New Roman" w:eastAsia="Times New Roman" w:hAnsi="Times New Roman" w:cs="Times New Roman"/>
          <w:sz w:val="24"/>
          <w:szCs w:val="24"/>
          <w:lang w:eastAsia="pl-PL"/>
        </w:rPr>
        <w:t xml:space="preserv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 xml:space="preserve">I. 1) NAZWA I ADRES: </w:t>
      </w:r>
      <w:r w:rsidRPr="008928AD">
        <w:rPr>
          <w:rFonts w:ascii="Times New Roman" w:eastAsia="Times New Roman" w:hAnsi="Times New Roman" w:cs="Times New Roman"/>
          <w:sz w:val="24"/>
          <w:szCs w:val="24"/>
          <w:lang w:eastAsia="pl-PL"/>
        </w:rPr>
        <w:t xml:space="preserve">Urząd Gminy Nozdrzec, krajowy numer identyfikacyjny 00000000000000, ul. Nozdrzec  224 , 36-245  Nozdrzec, woj. podkarpackie, państwo Polska, tel. 013 4398020, 36, 40, e-mail przetargi@nozdrzec.pl, faks 134 398 170.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lastRenderedPageBreak/>
        <w:t xml:space="preserve">Adres strony internetowej (URL): www.nozdrzec.pl </w:t>
      </w:r>
      <w:r w:rsidRPr="008928AD">
        <w:rPr>
          <w:rFonts w:ascii="Times New Roman" w:eastAsia="Times New Roman" w:hAnsi="Times New Roman" w:cs="Times New Roman"/>
          <w:sz w:val="24"/>
          <w:szCs w:val="24"/>
          <w:lang w:eastAsia="pl-PL"/>
        </w:rPr>
        <w:br/>
        <w:t xml:space="preserve">Adres profilu nabywcy: </w:t>
      </w:r>
      <w:r w:rsidRPr="008928A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 xml:space="preserve">I. 2) RODZAJ ZAMAWIAJĄCEGO: </w:t>
      </w:r>
      <w:r w:rsidRPr="008928AD">
        <w:rPr>
          <w:rFonts w:ascii="Times New Roman" w:eastAsia="Times New Roman" w:hAnsi="Times New Roman" w:cs="Times New Roman"/>
          <w:sz w:val="24"/>
          <w:szCs w:val="24"/>
          <w:lang w:eastAsia="pl-PL"/>
        </w:rPr>
        <w:t xml:space="preserve">Administracja samorządowa </w:t>
      </w:r>
      <w:r w:rsidRPr="008928AD">
        <w:rPr>
          <w:rFonts w:ascii="Times New Roman" w:eastAsia="Times New Roman" w:hAnsi="Times New Roman" w:cs="Times New Roman"/>
          <w:sz w:val="24"/>
          <w:szCs w:val="24"/>
          <w:lang w:eastAsia="pl-PL"/>
        </w:rPr>
        <w:br/>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 xml:space="preserve">I.3) WSPÓLNE UDZIELANIE ZAMÓWIENIA </w:t>
      </w:r>
      <w:r w:rsidRPr="008928AD">
        <w:rPr>
          <w:rFonts w:ascii="Times New Roman" w:eastAsia="Times New Roman" w:hAnsi="Times New Roman" w:cs="Times New Roman"/>
          <w:b/>
          <w:bCs/>
          <w:i/>
          <w:iCs/>
          <w:sz w:val="24"/>
          <w:szCs w:val="24"/>
          <w:lang w:eastAsia="pl-PL"/>
        </w:rPr>
        <w:t>(jeżeli dotyczy)</w:t>
      </w:r>
      <w:r w:rsidRPr="008928AD">
        <w:rPr>
          <w:rFonts w:ascii="Times New Roman" w:eastAsia="Times New Roman" w:hAnsi="Times New Roman" w:cs="Times New Roman"/>
          <w:b/>
          <w:bCs/>
          <w:sz w:val="24"/>
          <w:szCs w:val="24"/>
          <w:lang w:eastAsia="pl-PL"/>
        </w:rPr>
        <w:t xml:space="preserv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28AD">
        <w:rPr>
          <w:rFonts w:ascii="Times New Roman" w:eastAsia="Times New Roman" w:hAnsi="Times New Roman" w:cs="Times New Roman"/>
          <w:sz w:val="24"/>
          <w:szCs w:val="24"/>
          <w:lang w:eastAsia="pl-PL"/>
        </w:rPr>
        <w:br/>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 xml:space="preserve">I.4) KOMUNIKACJA: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928AD">
        <w:rPr>
          <w:rFonts w:ascii="Times New Roman" w:eastAsia="Times New Roman" w:hAnsi="Times New Roman" w:cs="Times New Roman"/>
          <w:sz w:val="24"/>
          <w:szCs w:val="24"/>
          <w:lang w:eastAsia="pl-PL"/>
        </w:rPr>
        <w:t xml:space="preserv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Nie </w:t>
      </w:r>
      <w:r w:rsidRPr="008928AD">
        <w:rPr>
          <w:rFonts w:ascii="Times New Roman" w:eastAsia="Times New Roman" w:hAnsi="Times New Roman" w:cs="Times New Roman"/>
          <w:sz w:val="24"/>
          <w:szCs w:val="24"/>
          <w:lang w:eastAsia="pl-PL"/>
        </w:rPr>
        <w:br/>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Tak </w:t>
      </w:r>
      <w:r w:rsidRPr="008928AD">
        <w:rPr>
          <w:rFonts w:ascii="Times New Roman" w:eastAsia="Times New Roman" w:hAnsi="Times New Roman" w:cs="Times New Roman"/>
          <w:sz w:val="24"/>
          <w:szCs w:val="24"/>
          <w:lang w:eastAsia="pl-PL"/>
        </w:rPr>
        <w:br/>
        <w:t xml:space="preserve">www.bip1.nozdrzec.pl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Nie </w:t>
      </w:r>
      <w:r w:rsidRPr="008928AD">
        <w:rPr>
          <w:rFonts w:ascii="Times New Roman" w:eastAsia="Times New Roman" w:hAnsi="Times New Roman" w:cs="Times New Roman"/>
          <w:sz w:val="24"/>
          <w:szCs w:val="24"/>
          <w:lang w:eastAsia="pl-PL"/>
        </w:rPr>
        <w:br/>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Oferty lub wnioski o dopuszczenie do udziału w postępowaniu należy przesyłać:</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Elektronicznie</w:t>
      </w:r>
      <w:r w:rsidRPr="008928AD">
        <w:rPr>
          <w:rFonts w:ascii="Times New Roman" w:eastAsia="Times New Roman" w:hAnsi="Times New Roman" w:cs="Times New Roman"/>
          <w:sz w:val="24"/>
          <w:szCs w:val="24"/>
          <w:lang w:eastAsia="pl-PL"/>
        </w:rPr>
        <w:t xml:space="preserv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Nie </w:t>
      </w:r>
      <w:r w:rsidRPr="008928AD">
        <w:rPr>
          <w:rFonts w:ascii="Times New Roman" w:eastAsia="Times New Roman" w:hAnsi="Times New Roman" w:cs="Times New Roman"/>
          <w:sz w:val="24"/>
          <w:szCs w:val="24"/>
          <w:lang w:eastAsia="pl-PL"/>
        </w:rPr>
        <w:br/>
        <w:t xml:space="preserve">adres </w:t>
      </w:r>
      <w:r w:rsidRPr="008928AD">
        <w:rPr>
          <w:rFonts w:ascii="Times New Roman" w:eastAsia="Times New Roman" w:hAnsi="Times New Roman" w:cs="Times New Roman"/>
          <w:sz w:val="24"/>
          <w:szCs w:val="24"/>
          <w:lang w:eastAsia="pl-PL"/>
        </w:rPr>
        <w:br/>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t xml:space="preserve">Nie </w:t>
      </w:r>
      <w:r w:rsidRPr="008928AD">
        <w:rPr>
          <w:rFonts w:ascii="Times New Roman" w:eastAsia="Times New Roman" w:hAnsi="Times New Roman" w:cs="Times New Roman"/>
          <w:sz w:val="24"/>
          <w:szCs w:val="24"/>
          <w:lang w:eastAsia="pl-PL"/>
        </w:rPr>
        <w:br/>
        <w:t xml:space="preserve">Inny sposób: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t xml:space="preserve">Tak </w:t>
      </w:r>
      <w:r w:rsidRPr="008928AD">
        <w:rPr>
          <w:rFonts w:ascii="Times New Roman" w:eastAsia="Times New Roman" w:hAnsi="Times New Roman" w:cs="Times New Roman"/>
          <w:sz w:val="24"/>
          <w:szCs w:val="24"/>
          <w:lang w:eastAsia="pl-PL"/>
        </w:rPr>
        <w:br/>
        <w:t xml:space="preserve">Inny sposób: </w:t>
      </w:r>
      <w:r w:rsidRPr="008928AD">
        <w:rPr>
          <w:rFonts w:ascii="Times New Roman" w:eastAsia="Times New Roman" w:hAnsi="Times New Roman" w:cs="Times New Roman"/>
          <w:sz w:val="24"/>
          <w:szCs w:val="24"/>
          <w:lang w:eastAsia="pl-PL"/>
        </w:rPr>
        <w:br/>
        <w:t xml:space="preserve">Oferty można składać za pośrednictwem operatora pocztowego w rozumieniu ustawy z dnia 23 listopada 2020 - Prawo Pocztowe (Dz. U. z 2012 r. poz. 1529 oraz z 2015 r. poz. 130 ze zm.), osobiście lub za pośrednictwem posłańca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lastRenderedPageBreak/>
        <w:t xml:space="preserve">Adres: </w:t>
      </w:r>
      <w:r w:rsidRPr="008928AD">
        <w:rPr>
          <w:rFonts w:ascii="Times New Roman" w:eastAsia="Times New Roman" w:hAnsi="Times New Roman" w:cs="Times New Roman"/>
          <w:sz w:val="24"/>
          <w:szCs w:val="24"/>
          <w:lang w:eastAsia="pl-PL"/>
        </w:rPr>
        <w:br/>
        <w:t xml:space="preserve">Urząd Gminy w Nozdrzcu, 36-245 Nozdrzec 224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928AD">
        <w:rPr>
          <w:rFonts w:ascii="Times New Roman" w:eastAsia="Times New Roman" w:hAnsi="Times New Roman" w:cs="Times New Roman"/>
          <w:sz w:val="24"/>
          <w:szCs w:val="24"/>
          <w:lang w:eastAsia="pl-PL"/>
        </w:rPr>
        <w:t xml:space="preserv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Nie </w:t>
      </w:r>
      <w:r w:rsidRPr="008928A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928AD">
        <w:rPr>
          <w:rFonts w:ascii="Times New Roman" w:eastAsia="Times New Roman" w:hAnsi="Times New Roman" w:cs="Times New Roman"/>
          <w:sz w:val="24"/>
          <w:szCs w:val="24"/>
          <w:lang w:eastAsia="pl-PL"/>
        </w:rPr>
        <w:br/>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u w:val="single"/>
          <w:lang w:eastAsia="pl-PL"/>
        </w:rPr>
        <w:t xml:space="preserve">SEKCJA II: PRZEDMIOT ZAMÓWIENIA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II.1) Nazwa nadana zamówieniu przez zamawiającego: </w:t>
      </w:r>
      <w:r w:rsidRPr="008928AD">
        <w:rPr>
          <w:rFonts w:ascii="Times New Roman" w:eastAsia="Times New Roman" w:hAnsi="Times New Roman" w:cs="Times New Roman"/>
          <w:sz w:val="24"/>
          <w:szCs w:val="24"/>
          <w:lang w:eastAsia="pl-PL"/>
        </w:rPr>
        <w:t xml:space="preserve">Remont drogi gminnej nr 115851R w km 0+990-1+980 w miejscowości Wesoła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Numer referencyjny: </w:t>
      </w:r>
      <w:r w:rsidRPr="008928AD">
        <w:rPr>
          <w:rFonts w:ascii="Times New Roman" w:eastAsia="Times New Roman" w:hAnsi="Times New Roman" w:cs="Times New Roman"/>
          <w:sz w:val="24"/>
          <w:szCs w:val="24"/>
          <w:lang w:eastAsia="pl-PL"/>
        </w:rPr>
        <w:t xml:space="preserve">IKŚR.271.4.2020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928AD" w:rsidRPr="008928AD" w:rsidRDefault="008928AD" w:rsidP="008928AD">
      <w:pPr>
        <w:spacing w:after="0" w:line="240" w:lineRule="auto"/>
        <w:jc w:val="both"/>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Nie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II.2) Rodzaj zamówienia: </w:t>
      </w:r>
      <w:r w:rsidRPr="008928AD">
        <w:rPr>
          <w:rFonts w:ascii="Times New Roman" w:eastAsia="Times New Roman" w:hAnsi="Times New Roman" w:cs="Times New Roman"/>
          <w:sz w:val="24"/>
          <w:szCs w:val="24"/>
          <w:lang w:eastAsia="pl-PL"/>
        </w:rPr>
        <w:t xml:space="preserve">Roboty budowlane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II.3) Informacja o możliwości składania ofert częściowych</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t xml:space="preserve">Zamówienie podzielone jest na części: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Nie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Oferty lub wnioski o dopuszczenie do udziału w postępowaniu można składać w odniesieniu do:</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II.4) Krótki opis przedmiotu zamówienia </w:t>
      </w:r>
      <w:r w:rsidRPr="008928A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928A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928AD">
        <w:rPr>
          <w:rFonts w:ascii="Times New Roman" w:eastAsia="Times New Roman" w:hAnsi="Times New Roman" w:cs="Times New Roman"/>
          <w:sz w:val="24"/>
          <w:szCs w:val="24"/>
          <w:lang w:eastAsia="pl-PL"/>
        </w:rPr>
        <w:t xml:space="preserve">Zamierzenie inwestycyjne obejmuje: - Mechaniczne ścinanie poboczy, - Frezowanie nawierzchni bitumicznej; - Wykonanie niezbędnych robót ziemnych (rowy odwodnieniowe); - Remont przepustów, - Wykonanie podbudowy metodą MCE, - Wykonanie nawierzchni z mieszanek mineralno-bitumicznych, - wykonanie robót wykończeniowych. 3. Szczegółowy opis przedmiotu zamówienia zawierają: 1) Dokumentacja projektowa; 2) Specyfikacje techniczne wykonania i odbioru robót budowlanych; 3) Przedmiar robót – z zastrzeżeniem, że ma on jedynie charakter poglądowy i informacyjny oraz należy go traktować w sposób pomocniczy do Dokumentacji projektowej i Specyfikacji technicznych wykonania i odbioru robót budowlanych, przy określeniu rzeczywistego zakresu robót składających się na przedmiot zamówienia.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II.5) Główny kod CPV: </w:t>
      </w:r>
      <w:r w:rsidRPr="008928AD">
        <w:rPr>
          <w:rFonts w:ascii="Times New Roman" w:eastAsia="Times New Roman" w:hAnsi="Times New Roman" w:cs="Times New Roman"/>
          <w:sz w:val="24"/>
          <w:szCs w:val="24"/>
          <w:lang w:eastAsia="pl-PL"/>
        </w:rPr>
        <w:t xml:space="preserve">45233220-7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Dodatkowe kody CPV:</w:t>
      </w:r>
      <w:r w:rsidRPr="008928A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928AD" w:rsidRPr="008928AD" w:rsidTr="008928AD">
        <w:tc>
          <w:tcPr>
            <w:tcW w:w="0" w:type="auto"/>
            <w:tcBorders>
              <w:top w:val="single" w:sz="6" w:space="0" w:color="000000"/>
              <w:left w:val="single" w:sz="6" w:space="0" w:color="000000"/>
              <w:bottom w:val="single" w:sz="6" w:space="0" w:color="000000"/>
              <w:right w:val="single" w:sz="6" w:space="0" w:color="000000"/>
            </w:tcBorders>
            <w:vAlign w:val="center"/>
            <w:hideMark/>
          </w:tcPr>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Kod CPV</w:t>
            </w:r>
          </w:p>
        </w:tc>
      </w:tr>
      <w:tr w:rsidR="008928AD" w:rsidRPr="008928AD" w:rsidTr="008928AD">
        <w:tc>
          <w:tcPr>
            <w:tcW w:w="0" w:type="auto"/>
            <w:tcBorders>
              <w:top w:val="single" w:sz="6" w:space="0" w:color="000000"/>
              <w:left w:val="single" w:sz="6" w:space="0" w:color="000000"/>
              <w:bottom w:val="single" w:sz="6" w:space="0" w:color="000000"/>
              <w:right w:val="single" w:sz="6" w:space="0" w:color="000000"/>
            </w:tcBorders>
            <w:vAlign w:val="center"/>
            <w:hideMark/>
          </w:tcPr>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lastRenderedPageBreak/>
              <w:t>45111200-0</w:t>
            </w:r>
          </w:p>
        </w:tc>
      </w:tr>
    </w:tbl>
    <w:p w:rsidR="008928AD" w:rsidRPr="008928AD" w:rsidRDefault="008928AD" w:rsidP="008928AD">
      <w:pPr>
        <w:spacing w:after="0" w:line="240" w:lineRule="auto"/>
        <w:rPr>
          <w:rFonts w:ascii="Times New Roman" w:eastAsia="Times New Roman" w:hAnsi="Times New Roman" w:cs="Times New Roman"/>
          <w:sz w:val="24"/>
          <w:szCs w:val="24"/>
          <w:lang w:eastAsia="pl-PL"/>
        </w:rPr>
      </w:pPr>
      <w:bookmarkStart w:id="0" w:name="_GoBack"/>
      <w:bookmarkEnd w:id="0"/>
      <w:r w:rsidRPr="008928AD">
        <w:rPr>
          <w:rFonts w:ascii="Times New Roman" w:eastAsia="Times New Roman" w:hAnsi="Times New Roman" w:cs="Times New Roman"/>
          <w:b/>
          <w:bCs/>
          <w:sz w:val="24"/>
          <w:szCs w:val="24"/>
          <w:lang w:eastAsia="pl-PL"/>
        </w:rPr>
        <w:t xml:space="preserve">II.6) Całkowita wartość zamówienia </w:t>
      </w:r>
      <w:r w:rsidRPr="008928AD">
        <w:rPr>
          <w:rFonts w:ascii="Times New Roman" w:eastAsia="Times New Roman" w:hAnsi="Times New Roman" w:cs="Times New Roman"/>
          <w:i/>
          <w:iCs/>
          <w:sz w:val="24"/>
          <w:szCs w:val="24"/>
          <w:lang w:eastAsia="pl-PL"/>
        </w:rPr>
        <w:t>(jeżeli zamawiający podaje informacje o wartości zamówienia)</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t xml:space="preserve">Wartość bez VAT: </w:t>
      </w:r>
      <w:r w:rsidRPr="008928AD">
        <w:rPr>
          <w:rFonts w:ascii="Times New Roman" w:eastAsia="Times New Roman" w:hAnsi="Times New Roman" w:cs="Times New Roman"/>
          <w:sz w:val="24"/>
          <w:szCs w:val="24"/>
          <w:lang w:eastAsia="pl-PL"/>
        </w:rPr>
        <w:br/>
        <w:t xml:space="preserve">Waluta: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PLN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928AD">
        <w:rPr>
          <w:rFonts w:ascii="Times New Roman" w:eastAsia="Times New Roman" w:hAnsi="Times New Roman" w:cs="Times New Roman"/>
          <w:sz w:val="24"/>
          <w:szCs w:val="24"/>
          <w:lang w:eastAsia="pl-PL"/>
        </w:rPr>
        <w:t xml:space="preserv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928AD">
        <w:rPr>
          <w:rFonts w:ascii="Times New Roman" w:eastAsia="Times New Roman" w:hAnsi="Times New Roman" w:cs="Times New Roman"/>
          <w:b/>
          <w:bCs/>
          <w:sz w:val="24"/>
          <w:szCs w:val="24"/>
          <w:lang w:eastAsia="pl-PL"/>
        </w:rPr>
        <w:t>Pzp</w:t>
      </w:r>
      <w:proofErr w:type="spellEnd"/>
      <w:r w:rsidRPr="008928AD">
        <w:rPr>
          <w:rFonts w:ascii="Times New Roman" w:eastAsia="Times New Roman" w:hAnsi="Times New Roman" w:cs="Times New Roman"/>
          <w:b/>
          <w:bCs/>
          <w:sz w:val="24"/>
          <w:szCs w:val="24"/>
          <w:lang w:eastAsia="pl-PL"/>
        </w:rPr>
        <w:t xml:space="preserve">: </w:t>
      </w:r>
      <w:r w:rsidRPr="008928AD">
        <w:rPr>
          <w:rFonts w:ascii="Times New Roman" w:eastAsia="Times New Roman" w:hAnsi="Times New Roman" w:cs="Times New Roman"/>
          <w:sz w:val="24"/>
          <w:szCs w:val="24"/>
          <w:lang w:eastAsia="pl-PL"/>
        </w:rPr>
        <w:t xml:space="preserve">Nie </w:t>
      </w:r>
      <w:r w:rsidRPr="008928A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928AD">
        <w:rPr>
          <w:rFonts w:ascii="Times New Roman" w:eastAsia="Times New Roman" w:hAnsi="Times New Roman" w:cs="Times New Roman"/>
          <w:sz w:val="24"/>
          <w:szCs w:val="24"/>
          <w:lang w:eastAsia="pl-PL"/>
        </w:rPr>
        <w:t>Pzp</w:t>
      </w:r>
      <w:proofErr w:type="spellEnd"/>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t>miesiącach:   </w:t>
      </w:r>
      <w:r w:rsidRPr="008928AD">
        <w:rPr>
          <w:rFonts w:ascii="Times New Roman" w:eastAsia="Times New Roman" w:hAnsi="Times New Roman" w:cs="Times New Roman"/>
          <w:i/>
          <w:iCs/>
          <w:sz w:val="24"/>
          <w:szCs w:val="24"/>
          <w:lang w:eastAsia="pl-PL"/>
        </w:rPr>
        <w:t xml:space="preserve"> lub </w:t>
      </w:r>
      <w:r w:rsidRPr="008928AD">
        <w:rPr>
          <w:rFonts w:ascii="Times New Roman" w:eastAsia="Times New Roman" w:hAnsi="Times New Roman" w:cs="Times New Roman"/>
          <w:b/>
          <w:bCs/>
          <w:sz w:val="24"/>
          <w:szCs w:val="24"/>
          <w:lang w:eastAsia="pl-PL"/>
        </w:rPr>
        <w:t>dniach:</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i/>
          <w:iCs/>
          <w:sz w:val="24"/>
          <w:szCs w:val="24"/>
          <w:lang w:eastAsia="pl-PL"/>
        </w:rPr>
        <w:t>lub</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data rozpoczęcia: </w:t>
      </w:r>
      <w:r w:rsidRPr="008928AD">
        <w:rPr>
          <w:rFonts w:ascii="Times New Roman" w:eastAsia="Times New Roman" w:hAnsi="Times New Roman" w:cs="Times New Roman"/>
          <w:sz w:val="24"/>
          <w:szCs w:val="24"/>
          <w:lang w:eastAsia="pl-PL"/>
        </w:rPr>
        <w:t> </w:t>
      </w:r>
      <w:r w:rsidRPr="008928AD">
        <w:rPr>
          <w:rFonts w:ascii="Times New Roman" w:eastAsia="Times New Roman" w:hAnsi="Times New Roman" w:cs="Times New Roman"/>
          <w:i/>
          <w:iCs/>
          <w:sz w:val="24"/>
          <w:szCs w:val="24"/>
          <w:lang w:eastAsia="pl-PL"/>
        </w:rPr>
        <w:t xml:space="preserve"> lub </w:t>
      </w:r>
      <w:r w:rsidRPr="008928AD">
        <w:rPr>
          <w:rFonts w:ascii="Times New Roman" w:eastAsia="Times New Roman" w:hAnsi="Times New Roman" w:cs="Times New Roman"/>
          <w:b/>
          <w:bCs/>
          <w:sz w:val="24"/>
          <w:szCs w:val="24"/>
          <w:lang w:eastAsia="pl-PL"/>
        </w:rPr>
        <w:t xml:space="preserve">zakończenia: </w:t>
      </w:r>
      <w:r w:rsidRPr="008928AD">
        <w:rPr>
          <w:rFonts w:ascii="Times New Roman" w:eastAsia="Times New Roman" w:hAnsi="Times New Roman" w:cs="Times New Roman"/>
          <w:sz w:val="24"/>
          <w:szCs w:val="24"/>
          <w:lang w:eastAsia="pl-PL"/>
        </w:rPr>
        <w:t xml:space="preserve">2020-08-31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928AD" w:rsidRPr="008928AD" w:rsidTr="008928AD">
        <w:tc>
          <w:tcPr>
            <w:tcW w:w="0" w:type="auto"/>
            <w:tcBorders>
              <w:top w:val="single" w:sz="6" w:space="0" w:color="000000"/>
              <w:left w:val="single" w:sz="6" w:space="0" w:color="000000"/>
              <w:bottom w:val="single" w:sz="6" w:space="0" w:color="000000"/>
              <w:right w:val="single" w:sz="6" w:space="0" w:color="000000"/>
            </w:tcBorders>
            <w:vAlign w:val="center"/>
            <w:hideMark/>
          </w:tcPr>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Data zakończenia</w:t>
            </w:r>
          </w:p>
        </w:tc>
      </w:tr>
      <w:tr w:rsidR="008928AD" w:rsidRPr="008928AD" w:rsidTr="008928AD">
        <w:tc>
          <w:tcPr>
            <w:tcW w:w="0" w:type="auto"/>
            <w:tcBorders>
              <w:top w:val="single" w:sz="6" w:space="0" w:color="000000"/>
              <w:left w:val="single" w:sz="6" w:space="0" w:color="000000"/>
              <w:bottom w:val="single" w:sz="6" w:space="0" w:color="000000"/>
              <w:right w:val="single" w:sz="6" w:space="0" w:color="000000"/>
            </w:tcBorders>
            <w:vAlign w:val="center"/>
            <w:hideMark/>
          </w:tcPr>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8AD" w:rsidRPr="008928AD" w:rsidRDefault="008928AD" w:rsidP="008928A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8AD" w:rsidRPr="008928AD" w:rsidRDefault="008928AD" w:rsidP="008928A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2020-08-31</w:t>
            </w:r>
          </w:p>
        </w:tc>
      </w:tr>
    </w:tbl>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II.9) Informacje dodatkowe: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 xml:space="preserve">III.1) WARUNKI UDZIAŁU W POSTĘPOWANIU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t xml:space="preserve">Określenie warunków: Zamawiający nie stawia szczególnych wymagań w zakresie opisu spełnienia warunku udziału w postępowaniu w odniesieniu do wyżej opisanego warunku. </w:t>
      </w:r>
      <w:r w:rsidRPr="008928AD">
        <w:rPr>
          <w:rFonts w:ascii="Times New Roman" w:eastAsia="Times New Roman" w:hAnsi="Times New Roman" w:cs="Times New Roman"/>
          <w:sz w:val="24"/>
          <w:szCs w:val="24"/>
          <w:lang w:eastAsia="pl-PL"/>
        </w:rPr>
        <w:br/>
        <w:t xml:space="preserve">Informacje dodatkowe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III.1.2) Sytuacja finansowa lub ekonomiczna </w:t>
      </w:r>
      <w:r w:rsidRPr="008928AD">
        <w:rPr>
          <w:rFonts w:ascii="Times New Roman" w:eastAsia="Times New Roman" w:hAnsi="Times New Roman" w:cs="Times New Roman"/>
          <w:sz w:val="24"/>
          <w:szCs w:val="24"/>
          <w:lang w:eastAsia="pl-PL"/>
        </w:rPr>
        <w:br/>
        <w:t xml:space="preserve">Określenie warunków: Zamawiający nie stawia szczególnych wymagań w zakresie opisu spełnienia warunku udziału w postępowaniu w odniesieniu do wyżej opisanego warunku. </w:t>
      </w:r>
      <w:r w:rsidRPr="008928AD">
        <w:rPr>
          <w:rFonts w:ascii="Times New Roman" w:eastAsia="Times New Roman" w:hAnsi="Times New Roman" w:cs="Times New Roman"/>
          <w:sz w:val="24"/>
          <w:szCs w:val="24"/>
          <w:lang w:eastAsia="pl-PL"/>
        </w:rPr>
        <w:br/>
        <w:t xml:space="preserve">Informacje dodatkowe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III.1.3) Zdolność techniczna lub zawodowa </w:t>
      </w:r>
      <w:r w:rsidRPr="008928AD">
        <w:rPr>
          <w:rFonts w:ascii="Times New Roman" w:eastAsia="Times New Roman" w:hAnsi="Times New Roman" w:cs="Times New Roman"/>
          <w:sz w:val="24"/>
          <w:szCs w:val="24"/>
          <w:lang w:eastAsia="pl-PL"/>
        </w:rPr>
        <w:br/>
        <w:t xml:space="preserve">Określenie warunków: 1) Nie podlegają wykluczeniu oraz; 2) Spełniają warunki udziału w postępowaniu, dotyczące zdolności technicznej i zawodowej, tj.: a) w odniesieniu do Wykonawcy: Zamawiający wymaga, aby Wykonawca wykazał się doświadczeniem w wykonaniu (zakończeniu) w okresie ostatnich 5 lat przed upływem terminu składania ofert, a jeżeli okres prowadzenia działalności jest krótszy – w tym okresie, co najmniej jednego zadań, z których każde obejmowało swym zakresem roboty budowlane polegające na wykonaniu robót drogowych w tym nawierzchni mineralno-bitumicznych o wartości brutto nie mniejszej niż 100 000, 00 PLN (słownie: sto tysięcy złotych 00/100). Uwaga: Za roboty zakończone uznaje się takie, dla których wystawiono Świadectwo przejęcia, Protokół końcowego odbioru lub inny dokument, potwierdzający odbiór ich przez Inwestora. Wartości podane w innych walutach, niż wskazane przez Zamawiającego, należy przeliczyć w oparciu o średni kurs NBP ogłoszony na dzień wszczęcia niniejszego postępowania. b) w odniesieniu do osób skierowanych przez Wykonawcę do realizacji zamówienia: Zamawiający wymaga, aby Wykonawca wykazał jedną osobę przewidzianą do pełnienia funkcji Kierownika budowy, posiadającą następujące, minimalne kwalifikacje zawodowe, tj.: uprawnienia budowlane do kierowania robotami budowlanymi w specjalności drogowej co najmniej w ograniczonym zakresie. Uwaga: Przez uprawnienia budowlane należy rozumieć uprawnienia do kierowania robotami budowlanymi wydane na podst. przepisów ustawy z dnia 7 lipca 1994 r. Prawo budowlane (Dz. U. z 2018 r. poz. 1202 z późn. zm.) lub odpowiadające im: - ważne uprawnienia budowlane wydane na podst. wcześniej obowiązujących przepisów lub; - uprawnienia budowlane, które zostały wydane obywatelom państw Europejskiego Obszaru Gospodarczego oraz Konfederacji Szwajcarskiej, z zastrzeżeniem art. 12a) i innych przepisów ustawy z dnia 7 lipca 1994 r. Prawo budowlane (Dz. U. z 2018 r. poz. 1202 z późn. zm.) oraz ustawy z dnia 18 marca 2008 r. o zasadach uznawania kwalifikacji zawodowych nabytych w państwach członkowskich Unii Europejskiej (Dz. U. Nr 63, poz. 394 z późn. zm.). </w:t>
      </w:r>
      <w:r w:rsidRPr="008928A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928AD">
        <w:rPr>
          <w:rFonts w:ascii="Times New Roman" w:eastAsia="Times New Roman" w:hAnsi="Times New Roman" w:cs="Times New Roman"/>
          <w:sz w:val="24"/>
          <w:szCs w:val="24"/>
          <w:lang w:eastAsia="pl-PL"/>
        </w:rPr>
        <w:br/>
        <w:t xml:space="preserve">Informacje dodatkowe: 1)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nimi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 xml:space="preserve">III.2) PODSTAWY WYKLUCZENIA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928AD">
        <w:rPr>
          <w:rFonts w:ascii="Times New Roman" w:eastAsia="Times New Roman" w:hAnsi="Times New Roman" w:cs="Times New Roman"/>
          <w:b/>
          <w:bCs/>
          <w:sz w:val="24"/>
          <w:szCs w:val="24"/>
          <w:lang w:eastAsia="pl-PL"/>
        </w:rPr>
        <w:t>Pzp</w:t>
      </w:r>
      <w:proofErr w:type="spellEnd"/>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928AD">
        <w:rPr>
          <w:rFonts w:ascii="Times New Roman" w:eastAsia="Times New Roman" w:hAnsi="Times New Roman" w:cs="Times New Roman"/>
          <w:b/>
          <w:bCs/>
          <w:sz w:val="24"/>
          <w:szCs w:val="24"/>
          <w:lang w:eastAsia="pl-PL"/>
        </w:rPr>
        <w:t>Pzp</w:t>
      </w:r>
      <w:proofErr w:type="spellEnd"/>
      <w:r w:rsidRPr="008928A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928AD">
        <w:rPr>
          <w:rFonts w:ascii="Times New Roman" w:eastAsia="Times New Roman" w:hAnsi="Times New Roman" w:cs="Times New Roman"/>
          <w:sz w:val="24"/>
          <w:szCs w:val="24"/>
          <w:lang w:eastAsia="pl-PL"/>
        </w:rPr>
        <w:t>Pzp</w:t>
      </w:r>
      <w:proofErr w:type="spellEnd"/>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928AD">
        <w:rPr>
          <w:rFonts w:ascii="Times New Roman" w:eastAsia="Times New Roman" w:hAnsi="Times New Roman" w:cs="Times New Roman"/>
          <w:sz w:val="24"/>
          <w:szCs w:val="24"/>
          <w:lang w:eastAsia="pl-PL"/>
        </w:rPr>
        <w:t>Pzp</w:t>
      </w:r>
      <w:proofErr w:type="spellEnd"/>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928AD">
        <w:rPr>
          <w:rFonts w:ascii="Times New Roman" w:eastAsia="Times New Roman" w:hAnsi="Times New Roman" w:cs="Times New Roman"/>
          <w:sz w:val="24"/>
          <w:szCs w:val="24"/>
          <w:lang w:eastAsia="pl-PL"/>
        </w:rPr>
        <w:t>Pzp</w:t>
      </w:r>
      <w:proofErr w:type="spellEnd"/>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928AD">
        <w:rPr>
          <w:rFonts w:ascii="Times New Roman" w:eastAsia="Times New Roman" w:hAnsi="Times New Roman" w:cs="Times New Roman"/>
          <w:sz w:val="24"/>
          <w:szCs w:val="24"/>
          <w:lang w:eastAsia="pl-PL"/>
        </w:rPr>
        <w:t>Pzp</w:t>
      </w:r>
      <w:proofErr w:type="spellEnd"/>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928AD">
        <w:rPr>
          <w:rFonts w:ascii="Times New Roman" w:eastAsia="Times New Roman" w:hAnsi="Times New Roman" w:cs="Times New Roman"/>
          <w:sz w:val="24"/>
          <w:szCs w:val="24"/>
          <w:lang w:eastAsia="pl-PL"/>
        </w:rPr>
        <w:t>Pzp</w:t>
      </w:r>
      <w:proofErr w:type="spellEnd"/>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928AD">
        <w:rPr>
          <w:rFonts w:ascii="Times New Roman" w:eastAsia="Times New Roman" w:hAnsi="Times New Roman" w:cs="Times New Roman"/>
          <w:sz w:val="24"/>
          <w:szCs w:val="24"/>
          <w:lang w:eastAsia="pl-PL"/>
        </w:rPr>
        <w:br/>
        <w:t xml:space="preserve">Tak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Oświadczenie o spełnianiu kryteriów selekcji </w:t>
      </w:r>
      <w:r w:rsidRPr="008928AD">
        <w:rPr>
          <w:rFonts w:ascii="Times New Roman" w:eastAsia="Times New Roman" w:hAnsi="Times New Roman" w:cs="Times New Roman"/>
          <w:sz w:val="24"/>
          <w:szCs w:val="24"/>
          <w:lang w:eastAsia="pl-PL"/>
        </w:rPr>
        <w:br/>
        <w:t xml:space="preserve">Nie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2) W celu potwierdzenia braku podstaw wykluczenia Wykonawcy z udziału w postępowaniu, Zamawiający wymagał będzie od Wykonawcy którego oferta została najwyżej oceniona złożenia następujących, dokumentów: a) odpis z właściwego rejestru lub z centralnej ewidencji i informacji o działalności gospodarczej, jeżeli odrębne przepisy wymagają wpisu do rejestru lub ewidencji, w celu potwierdzenia braku podstaw do wykluczenia na podst. art. 24 ust. 5 pkt. 1 ustawy. Jeżeli Wykonawca ma siedzibę lub miejsce zamieszkania poza terytorium Rzeczypospolitej Polskiej, zamiast dokumentów, o którym mowa w Rozdziale VI ust. 3 pkt. 2 lit. a) składa dokument lub dokumenty, wystawione w kraju, w którym ma siedzibę lub miejsce zamieszkania, potwierdzające, że nie otwarto jego likwidacji ani nie ogłoszono upadłości, wystawione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III.5.1) W ZAKRESIE SPEŁNIANIA WARUNKÓW UDZIAŁU W POSTĘPOWANIU:</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t xml:space="preserve">1) W celu potwierdzenia spełniania przez Wykonawcę warunków udziału w postępowaniu dotyczących zdolności technicznych i zawodowych, Zamawiający wymagał będzie od Wykonawcy którego oferta została najwyżej oceniona złożenia następujących, dokumentów: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określonym w Zał. Nr 5 – Wykaz robót budowlanych;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ze wzorem określonym w Zał. Nr 6 – Wykaz osób;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III.5.2) W ZAKRESIE KRYTERIÓW SELEKCJI:</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1) W celu potwierdzenia spełniania przez Wykonawcę warunków udziału w postępowaniu dotyczących zdolności technicznych i zawodowych, Zamawiający wymagał będzie od Wykonawcy którego oferta została najwyżej oceniona złożenia następujących, dokumentów: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określonym w Zał. Nr 5 – Wykaz robót budowlanych;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ze wzorem określonym w Zał. Nr 6 – Wykaz osób;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 xml:space="preserve">III.7) INNE DOKUMENTY NIE WYMIENIONE W pkt III.3) - III.6)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wraz z ofertą należy złożyć: a) Kosztorys ofertowy (z cenami jednostkowymi i wartością robót), sporządzony metodą kalkulacji uproszczonej w oparciu o udostępniony przez Zamawiającego Przedmiar robót. Kosztorys ofertowy należy złożyć w oryginale; b) Potwierdzenie wniesienia wadium – jedynie w przypadku gdy wadium wnoszone jest w poręczeniach bankowych lub poręczeniach spółdzielczej kasy oszczędnościowo – kredytowej, z tym że poręczenie kasy jest zawsze poręczeniem pieniężnym, gwarancjach bankowych, gwarancjach ubezpieczeniowych, poręczeniach udzielanych przez podmioty, o których mowa w art. 6 b) ust. 5 pkt. 2 ustawy z dnia 9 listopada 2000 r. o utworzeniu Polskiej Agencji Rozwoju Przedsiębiorczości (Dz. U. Nr 109 poz. 1158 z późn. zm.) – poprzez oryginał dokumentu dołączony do oferty; c) Oświadczenie Wykonawcy stanowiące wstępne potwierdzenie, że Wykonawca nie podlega wykluczeniu oraz spełnia warunki udziału w postępowaniu – zgodnie ze wzorem określonym w Zał. Nr 2. W przypadku Wykonawcy, który powołuje się na zasoby innych podmiotów, w celu wykazania braku istnienia wobec nich podstaw wykluczenia oraz spełniania w zakresie, w jakim powołuje się na ich zasoby, warunków udziału w postępowaniu, Wykonawca zamieszcza informacje o tych podmiotach w oświadczeniu. Oświadczenie należy złożyć w oryginale; d) Zobowiązanie innego podmiotu do oddania do dyspozycji Wykonawcy niezbędnych zasobów na potrzeby realizacji zamówienia – zgodnie ze wzorem określonym w Zał. Nr 3 (w przypadku, gdy Wykonawca, wykazując spełnianie warunków udziału w postępowaniu polega na zdolnościach technicznych i zawodowych innych podmiotów na zasadach określonych w art. 22a ustawy). Zobowiązanie innego podmiotu należy złożyć w oryginale; e) Pełnomocnictwo do podpisania oferty (w przypadku, gdy ofertę podpisuje upełnomocniony przedstawiciel Wykonawcy) określające jego zakres. Pełnomocnictwo należy przedłożyć w oryginale lub kopii poświadczonej „za zgodność z oryginałem” przez notariusza; f) 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u w:val="single"/>
          <w:lang w:eastAsia="pl-PL"/>
        </w:rPr>
        <w:t xml:space="preserve">SEKCJA IV: PROCEDURA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 xml:space="preserve">IV.1) OPIS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IV.1.1) Tryb udzielenia zamówienia: </w:t>
      </w:r>
      <w:r w:rsidRPr="008928AD">
        <w:rPr>
          <w:rFonts w:ascii="Times New Roman" w:eastAsia="Times New Roman" w:hAnsi="Times New Roman" w:cs="Times New Roman"/>
          <w:sz w:val="24"/>
          <w:szCs w:val="24"/>
          <w:lang w:eastAsia="pl-PL"/>
        </w:rPr>
        <w:t xml:space="preserve">Przetarg nieograniczony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IV.1.2) Zamawiający żąda wniesienia wadium:</w:t>
      </w:r>
      <w:r w:rsidRPr="008928AD">
        <w:rPr>
          <w:rFonts w:ascii="Times New Roman" w:eastAsia="Times New Roman" w:hAnsi="Times New Roman" w:cs="Times New Roman"/>
          <w:sz w:val="24"/>
          <w:szCs w:val="24"/>
          <w:lang w:eastAsia="pl-PL"/>
        </w:rPr>
        <w:t xml:space="preserv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Tak </w:t>
      </w:r>
      <w:r w:rsidRPr="008928AD">
        <w:rPr>
          <w:rFonts w:ascii="Times New Roman" w:eastAsia="Times New Roman" w:hAnsi="Times New Roman" w:cs="Times New Roman"/>
          <w:sz w:val="24"/>
          <w:szCs w:val="24"/>
          <w:lang w:eastAsia="pl-PL"/>
        </w:rPr>
        <w:br/>
        <w:t xml:space="preserve">Informacja na temat wadium </w:t>
      </w:r>
      <w:r w:rsidRPr="008928AD">
        <w:rPr>
          <w:rFonts w:ascii="Times New Roman" w:eastAsia="Times New Roman" w:hAnsi="Times New Roman" w:cs="Times New Roman"/>
          <w:sz w:val="24"/>
          <w:szCs w:val="24"/>
          <w:lang w:eastAsia="pl-PL"/>
        </w:rPr>
        <w:br/>
        <w:t xml:space="preserve">1. Zamawiający wymaga wniesienia przed upływem terminu składania ofert wadium w kwocie: 5 000, 00 PLN, (słownie: pięć tysięcy złotych 00/100), a potwierdzenie jego wniesienia należy dołączyć do oferty. 2. Wadium może być wniesione w jednej z następujących form: 1) W pieniądzu; 2) W poręczeniach bankowych lub poręczeniach spółdzielczej kasy oszczędnościowo – kredytowej, z tym że poręczenie kasy jest zawsze poręczeniem pieniężnym; 3) W gwarancjach bankowych; 4) W gwarancjach ubezpieczeniowych; 5) Poręczeniach udzielanych przez podmioty, o których mowa w art. 6 b) ust. 5 pkt. 2 ustawy z dnia 9 listopada 2000 r. o utworzeniu Polskiej Agencji Rozwoju Przedsiębiorczości (Dz. U. z 2014 r. poz. 1804 z późn. zm.). 3. Wadium wnoszone w pieniądzu należy wpłacić przelewem na konto Zamawiającego w Bank Spółdzielczy w Dynowie/ Oddział Nozdrzec , Nr: 22 9093 1017 2004 0400 2310 0009. Za termin wniesienia wadium w pieniądzu uważa się datę uznania środków na koncie Zamawiającego, dlatego ze względu na ryzyko związane z czasem trwania okresów rozliczeń międzybankowych, Zamawiający zaleca dokonania przelewu kwoty wadium z odpowiednim wyprzedzeniem. W przypadku wniesienia wadium w formie innej niż pieniądz – oryginał dokumentu potwierdzającego wniesienie wadium należy złożyć przed terminem składania ofert w siedzibie Zamawiającego – Urzędzie Gminy Nozdrzec pok. Nr 1 (parter-kasa) 4. Wadium wniesione w formie pieniężnej Zamawiający przechowuje na rachunku bankowym. 5. Wadium wnoszone w formie gwarancji lub poręczenia, należy wnieść (razem z ofertą) w formie oryginału, podpisanego przez Gwaranta lub Poręczyciela. Wymaga się, aby gwarancja lub poręczenie obejmowały odpowiedzialność za wszystkie przypadki powodujące utratę wadium przez Wykonawcę, określone w ustawie. Gwarancja lub poręczenie musi zawierać w swojej treści nieodwołalne i bezwarunkowe zobowiązanie wystawcy dokumentu do zapłaty na rzecz Zamawiającego kwoty wadium płatne na pierwsze pisemne żądanie Zamawiającego. Wadium wniesione w formie gwarancji (bankowej czy ubezpieczeniowej) musi mieć taką samą płynność jak wadium wniesione w pieniądzu – dochodzenie roszczenia z tytułu wadium wniesionego w tej formie, nie może być utrudnione 6. Zasady zwrotu wadium: 1) Zamawiający zwraca wadium wszystkim Wykonawcom niezwłocznie po wyborze oferty najkorzystniejszej lub unieważnieniu postępowania, z wyjątkiem Wykonawcy, którego oferta została wybrana jako najkorzystniejsza; 2) Zamawiający zwraca wadium Wykonawcy, którego oferta została wybrana jako najkorzystniejsza niezwłocznie po zawarciu umowy w sprawie zamówienia publicznego oraz wniesieniu zabezpieczenia należytego wykonania umowy; 3) Zamawiający zwraca niezwłocznie wadium na wniosek Wykonawcy, który wycofał ofertę przed upływem terminu składania ofert; 4) Zamawiający żąda ponownego wniesienia wadium przez Wykonawcę, któremu zwrócono wadium, jeżeli w wyniku rozstrzygnięcia odwołania jego oferta została wybrana jako najkorzystniejsza. Wykonawca wnosi wadium w terminie określonym przez Zamawiającego; 5) Wadium wniesione w pieniądzu, Zamawiający zwraca wraz z odsetkami wynikającymi z umowy rachunku bankowego, na którym było ono przechowywane pomniejszonym o koszty prowadzenia rachunku oraz prowizji bankowej za przelew pieniędzy na rachunek bankowy wskazany przez Wykonawcę; 6) Zamawiający zatrzymuje wadium wraz z odsetkami, jeżeli Wykonawca w odpowiedzi na wezwanie, o którym mowa w art. 26 ust. 3 i 3a ustawy, z przyczyn leżących po jego stronie, nie złoży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6. Zamawiający zatrzymuje wadium wraz z odsetkami, jeżeli Wykonawca, którego oferta została wybrana: 1) Odmówił podpisania umowy w sprawie zamówienia publicznego na warunkach określonych w ofercie; 2) Nie wniósł wymaganego zabezpieczenia należytego wykonani umowy; 3) Zawarcie umowy w sprawie zamówienia publicznego stało się niemożliwe z przyczyn leżących po stronie Wykonawcy.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IV.1.3) Przewiduje się udzielenie zaliczek na poczet wykonania zamówienia:</w:t>
      </w:r>
      <w:r w:rsidRPr="008928AD">
        <w:rPr>
          <w:rFonts w:ascii="Times New Roman" w:eastAsia="Times New Roman" w:hAnsi="Times New Roman" w:cs="Times New Roman"/>
          <w:sz w:val="24"/>
          <w:szCs w:val="24"/>
          <w:lang w:eastAsia="pl-PL"/>
        </w:rPr>
        <w:t xml:space="preserv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Nie </w:t>
      </w:r>
      <w:r w:rsidRPr="008928AD">
        <w:rPr>
          <w:rFonts w:ascii="Times New Roman" w:eastAsia="Times New Roman" w:hAnsi="Times New Roman" w:cs="Times New Roman"/>
          <w:sz w:val="24"/>
          <w:szCs w:val="24"/>
          <w:lang w:eastAsia="pl-PL"/>
        </w:rPr>
        <w:br/>
        <w:t xml:space="preserve">Należy podać informacje na temat udzielania zaliczek: </w:t>
      </w:r>
      <w:r w:rsidRPr="008928AD">
        <w:rPr>
          <w:rFonts w:ascii="Times New Roman" w:eastAsia="Times New Roman" w:hAnsi="Times New Roman" w:cs="Times New Roman"/>
          <w:sz w:val="24"/>
          <w:szCs w:val="24"/>
          <w:lang w:eastAsia="pl-PL"/>
        </w:rPr>
        <w:br/>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Nie </w:t>
      </w:r>
      <w:r w:rsidRPr="008928A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928AD">
        <w:rPr>
          <w:rFonts w:ascii="Times New Roman" w:eastAsia="Times New Roman" w:hAnsi="Times New Roman" w:cs="Times New Roman"/>
          <w:sz w:val="24"/>
          <w:szCs w:val="24"/>
          <w:lang w:eastAsia="pl-PL"/>
        </w:rPr>
        <w:br/>
        <w:t xml:space="preserve">Nie </w:t>
      </w:r>
      <w:r w:rsidRPr="008928AD">
        <w:rPr>
          <w:rFonts w:ascii="Times New Roman" w:eastAsia="Times New Roman" w:hAnsi="Times New Roman" w:cs="Times New Roman"/>
          <w:sz w:val="24"/>
          <w:szCs w:val="24"/>
          <w:lang w:eastAsia="pl-PL"/>
        </w:rPr>
        <w:br/>
        <w:t xml:space="preserve">Informacje dodatkowe: </w:t>
      </w:r>
      <w:r w:rsidRPr="008928AD">
        <w:rPr>
          <w:rFonts w:ascii="Times New Roman" w:eastAsia="Times New Roman" w:hAnsi="Times New Roman" w:cs="Times New Roman"/>
          <w:sz w:val="24"/>
          <w:szCs w:val="24"/>
          <w:lang w:eastAsia="pl-PL"/>
        </w:rPr>
        <w:br/>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IV.1.5.) Wymaga się złożenia oferty wariantowej: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Nie </w:t>
      </w:r>
      <w:r w:rsidRPr="008928AD">
        <w:rPr>
          <w:rFonts w:ascii="Times New Roman" w:eastAsia="Times New Roman" w:hAnsi="Times New Roman" w:cs="Times New Roman"/>
          <w:sz w:val="24"/>
          <w:szCs w:val="24"/>
          <w:lang w:eastAsia="pl-PL"/>
        </w:rPr>
        <w:br/>
        <w:t xml:space="preserve">Dopuszcza się złożenie oferty wariantowej </w:t>
      </w:r>
      <w:r w:rsidRPr="008928AD">
        <w:rPr>
          <w:rFonts w:ascii="Times New Roman" w:eastAsia="Times New Roman" w:hAnsi="Times New Roman" w:cs="Times New Roman"/>
          <w:sz w:val="24"/>
          <w:szCs w:val="24"/>
          <w:lang w:eastAsia="pl-PL"/>
        </w:rPr>
        <w:br/>
        <w:t xml:space="preserve">Nie </w:t>
      </w:r>
      <w:r w:rsidRPr="008928A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928AD">
        <w:rPr>
          <w:rFonts w:ascii="Times New Roman" w:eastAsia="Times New Roman" w:hAnsi="Times New Roman" w:cs="Times New Roman"/>
          <w:sz w:val="24"/>
          <w:szCs w:val="24"/>
          <w:lang w:eastAsia="pl-PL"/>
        </w:rPr>
        <w:br/>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Liczba wykonawców   </w:t>
      </w:r>
      <w:r w:rsidRPr="008928AD">
        <w:rPr>
          <w:rFonts w:ascii="Times New Roman" w:eastAsia="Times New Roman" w:hAnsi="Times New Roman" w:cs="Times New Roman"/>
          <w:sz w:val="24"/>
          <w:szCs w:val="24"/>
          <w:lang w:eastAsia="pl-PL"/>
        </w:rPr>
        <w:br/>
        <w:t xml:space="preserve">Przewidywana minimalna liczba wykonawców </w:t>
      </w:r>
      <w:r w:rsidRPr="008928AD">
        <w:rPr>
          <w:rFonts w:ascii="Times New Roman" w:eastAsia="Times New Roman" w:hAnsi="Times New Roman" w:cs="Times New Roman"/>
          <w:sz w:val="24"/>
          <w:szCs w:val="24"/>
          <w:lang w:eastAsia="pl-PL"/>
        </w:rPr>
        <w:br/>
        <w:t xml:space="preserve">Maksymalna liczba wykonawców   </w:t>
      </w:r>
      <w:r w:rsidRPr="008928AD">
        <w:rPr>
          <w:rFonts w:ascii="Times New Roman" w:eastAsia="Times New Roman" w:hAnsi="Times New Roman" w:cs="Times New Roman"/>
          <w:sz w:val="24"/>
          <w:szCs w:val="24"/>
          <w:lang w:eastAsia="pl-PL"/>
        </w:rPr>
        <w:br/>
        <w:t xml:space="preserve">Kryteria selekcji wykonawców: </w:t>
      </w:r>
      <w:r w:rsidRPr="008928AD">
        <w:rPr>
          <w:rFonts w:ascii="Times New Roman" w:eastAsia="Times New Roman" w:hAnsi="Times New Roman" w:cs="Times New Roman"/>
          <w:sz w:val="24"/>
          <w:szCs w:val="24"/>
          <w:lang w:eastAsia="pl-PL"/>
        </w:rPr>
        <w:br/>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IV.1.7) Informacje na temat umowy ramowej lub dynamicznego systemu zakupów: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Umowa ramowa będzie zawarta: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t xml:space="preserve">Czy przewiduje się ograniczenie liczby uczestników umowy ramowej: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t xml:space="preserve">Przewidziana maksymalna liczba uczestników umowy ramowej: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t xml:space="preserve">Informacje dodatkowe: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t xml:space="preserve">Zamówienie obejmuje ustanowienie dynamicznego systemu zakupów: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t xml:space="preserve">Informacje dodatkowe: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928AD">
        <w:rPr>
          <w:rFonts w:ascii="Times New Roman" w:eastAsia="Times New Roman" w:hAnsi="Times New Roman" w:cs="Times New Roman"/>
          <w:sz w:val="24"/>
          <w:szCs w:val="24"/>
          <w:lang w:eastAsia="pl-PL"/>
        </w:rPr>
        <w:br/>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IV.1.8) Aukcja elektroniczna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Przewidziane jest przeprowadzenie aukcji elektronicznej </w:t>
      </w:r>
      <w:r w:rsidRPr="008928AD">
        <w:rPr>
          <w:rFonts w:ascii="Times New Roman" w:eastAsia="Times New Roman" w:hAnsi="Times New Roman" w:cs="Times New Roman"/>
          <w:i/>
          <w:iCs/>
          <w:sz w:val="24"/>
          <w:szCs w:val="24"/>
          <w:lang w:eastAsia="pl-PL"/>
        </w:rPr>
        <w:t xml:space="preserve">(przetarg nieograniczony, przetarg ograniczony, negocjacje z ogłoszeniem) </w:t>
      </w:r>
      <w:r w:rsidRPr="008928AD">
        <w:rPr>
          <w:rFonts w:ascii="Times New Roman" w:eastAsia="Times New Roman" w:hAnsi="Times New Roman" w:cs="Times New Roman"/>
          <w:sz w:val="24"/>
          <w:szCs w:val="24"/>
          <w:lang w:eastAsia="pl-PL"/>
        </w:rPr>
        <w:t xml:space="preserve">Nie </w:t>
      </w:r>
      <w:r w:rsidRPr="008928AD">
        <w:rPr>
          <w:rFonts w:ascii="Times New Roman" w:eastAsia="Times New Roman" w:hAnsi="Times New Roman" w:cs="Times New Roman"/>
          <w:sz w:val="24"/>
          <w:szCs w:val="24"/>
          <w:lang w:eastAsia="pl-PL"/>
        </w:rPr>
        <w:br/>
        <w:t xml:space="preserve">Należy podać adres strony internetowej, na której aukcja będzie prowadzona: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928AD">
        <w:rPr>
          <w:rFonts w:ascii="Times New Roman" w:eastAsia="Times New Roman" w:hAnsi="Times New Roman" w:cs="Times New Roman"/>
          <w:sz w:val="24"/>
          <w:szCs w:val="24"/>
          <w:lang w:eastAsia="pl-PL"/>
        </w:rPr>
        <w:br/>
        <w:t xml:space="preserve">Informacje dotyczące przebiegu aukcji elektronicznej: </w:t>
      </w:r>
      <w:r w:rsidRPr="008928A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928A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928AD">
        <w:rPr>
          <w:rFonts w:ascii="Times New Roman" w:eastAsia="Times New Roman" w:hAnsi="Times New Roman" w:cs="Times New Roman"/>
          <w:sz w:val="24"/>
          <w:szCs w:val="24"/>
          <w:lang w:eastAsia="pl-PL"/>
        </w:rPr>
        <w:br/>
        <w:t xml:space="preserve">Wymagania dotyczące rejestracji i identyfikacji wykonawców w aukcji elektronicznej: </w:t>
      </w:r>
      <w:r w:rsidRPr="008928AD">
        <w:rPr>
          <w:rFonts w:ascii="Times New Roman" w:eastAsia="Times New Roman" w:hAnsi="Times New Roman" w:cs="Times New Roman"/>
          <w:sz w:val="24"/>
          <w:szCs w:val="24"/>
          <w:lang w:eastAsia="pl-PL"/>
        </w:rPr>
        <w:br/>
        <w:t xml:space="preserve">Informacje o liczbie etapów aukcji elektronicznej i czasie ich trwania: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t xml:space="preserve">Czas trwania: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928AD">
        <w:rPr>
          <w:rFonts w:ascii="Times New Roman" w:eastAsia="Times New Roman" w:hAnsi="Times New Roman" w:cs="Times New Roman"/>
          <w:sz w:val="24"/>
          <w:szCs w:val="24"/>
          <w:lang w:eastAsia="pl-PL"/>
        </w:rPr>
        <w:br/>
        <w:t xml:space="preserve">Warunki zamknięcia aukcji elektronicznej: </w:t>
      </w:r>
      <w:r w:rsidRPr="008928AD">
        <w:rPr>
          <w:rFonts w:ascii="Times New Roman" w:eastAsia="Times New Roman" w:hAnsi="Times New Roman" w:cs="Times New Roman"/>
          <w:sz w:val="24"/>
          <w:szCs w:val="24"/>
          <w:lang w:eastAsia="pl-PL"/>
        </w:rPr>
        <w:br/>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IV.2) KRYTERIA OCENY OFERT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IV.2.1) Kryteria oceny ofert: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IV.2.2) Kryteria</w:t>
      </w:r>
      <w:r w:rsidRPr="008928A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7"/>
        <w:gridCol w:w="1016"/>
      </w:tblGrid>
      <w:tr w:rsidR="008928AD" w:rsidRPr="008928AD" w:rsidTr="008928AD">
        <w:tc>
          <w:tcPr>
            <w:tcW w:w="0" w:type="auto"/>
            <w:tcBorders>
              <w:top w:val="single" w:sz="6" w:space="0" w:color="000000"/>
              <w:left w:val="single" w:sz="6" w:space="0" w:color="000000"/>
              <w:bottom w:val="single" w:sz="6" w:space="0" w:color="000000"/>
              <w:right w:val="single" w:sz="6" w:space="0" w:color="000000"/>
            </w:tcBorders>
            <w:vAlign w:val="center"/>
            <w:hideMark/>
          </w:tcPr>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Znaczenie</w:t>
            </w:r>
          </w:p>
        </w:tc>
      </w:tr>
      <w:tr w:rsidR="008928AD" w:rsidRPr="008928AD" w:rsidTr="008928AD">
        <w:tc>
          <w:tcPr>
            <w:tcW w:w="0" w:type="auto"/>
            <w:tcBorders>
              <w:top w:val="single" w:sz="6" w:space="0" w:color="000000"/>
              <w:left w:val="single" w:sz="6" w:space="0" w:color="000000"/>
              <w:bottom w:val="single" w:sz="6" w:space="0" w:color="000000"/>
              <w:right w:val="single" w:sz="6" w:space="0" w:color="000000"/>
            </w:tcBorders>
            <w:vAlign w:val="center"/>
            <w:hideMark/>
          </w:tcPr>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60,00</w:t>
            </w:r>
          </w:p>
        </w:tc>
      </w:tr>
      <w:tr w:rsidR="008928AD" w:rsidRPr="008928AD" w:rsidTr="008928AD">
        <w:tc>
          <w:tcPr>
            <w:tcW w:w="0" w:type="auto"/>
            <w:tcBorders>
              <w:top w:val="single" w:sz="6" w:space="0" w:color="000000"/>
              <w:left w:val="single" w:sz="6" w:space="0" w:color="000000"/>
              <w:bottom w:val="single" w:sz="6" w:space="0" w:color="000000"/>
              <w:right w:val="single" w:sz="6" w:space="0" w:color="000000"/>
            </w:tcBorders>
            <w:vAlign w:val="center"/>
            <w:hideMark/>
          </w:tcPr>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40,00</w:t>
            </w:r>
          </w:p>
        </w:tc>
      </w:tr>
    </w:tbl>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928AD">
        <w:rPr>
          <w:rFonts w:ascii="Times New Roman" w:eastAsia="Times New Roman" w:hAnsi="Times New Roman" w:cs="Times New Roman"/>
          <w:b/>
          <w:bCs/>
          <w:sz w:val="24"/>
          <w:szCs w:val="24"/>
          <w:lang w:eastAsia="pl-PL"/>
        </w:rPr>
        <w:t>Pzp</w:t>
      </w:r>
      <w:proofErr w:type="spellEnd"/>
      <w:r w:rsidRPr="008928AD">
        <w:rPr>
          <w:rFonts w:ascii="Times New Roman" w:eastAsia="Times New Roman" w:hAnsi="Times New Roman" w:cs="Times New Roman"/>
          <w:b/>
          <w:bCs/>
          <w:sz w:val="24"/>
          <w:szCs w:val="24"/>
          <w:lang w:eastAsia="pl-PL"/>
        </w:rPr>
        <w:t xml:space="preserve"> </w:t>
      </w:r>
      <w:r w:rsidRPr="008928AD">
        <w:rPr>
          <w:rFonts w:ascii="Times New Roman" w:eastAsia="Times New Roman" w:hAnsi="Times New Roman" w:cs="Times New Roman"/>
          <w:sz w:val="24"/>
          <w:szCs w:val="24"/>
          <w:lang w:eastAsia="pl-PL"/>
        </w:rPr>
        <w:t xml:space="preserve">(przetarg nieograniczony) </w:t>
      </w:r>
      <w:r w:rsidRPr="008928AD">
        <w:rPr>
          <w:rFonts w:ascii="Times New Roman" w:eastAsia="Times New Roman" w:hAnsi="Times New Roman" w:cs="Times New Roman"/>
          <w:sz w:val="24"/>
          <w:szCs w:val="24"/>
          <w:lang w:eastAsia="pl-PL"/>
        </w:rPr>
        <w:br/>
        <w:t xml:space="preserve">Tak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IV.3) Negocjacje z ogłoszeniem, dialog konkurencyjny, partnerstwo innowacyjne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IV.3.1) Informacje na temat negocjacji z ogłoszeniem</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t xml:space="preserve">Minimalne wymagania, które muszą spełniać wszystkie oferty: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928AD">
        <w:rPr>
          <w:rFonts w:ascii="Times New Roman" w:eastAsia="Times New Roman" w:hAnsi="Times New Roman" w:cs="Times New Roman"/>
          <w:sz w:val="24"/>
          <w:szCs w:val="24"/>
          <w:lang w:eastAsia="pl-PL"/>
        </w:rPr>
        <w:br/>
        <w:t xml:space="preserve">Przewidziany jest podział negocjacji na etapy w celu ograniczenia liczby ofert: </w:t>
      </w:r>
      <w:r w:rsidRPr="008928AD">
        <w:rPr>
          <w:rFonts w:ascii="Times New Roman" w:eastAsia="Times New Roman" w:hAnsi="Times New Roman" w:cs="Times New Roman"/>
          <w:sz w:val="24"/>
          <w:szCs w:val="24"/>
          <w:lang w:eastAsia="pl-PL"/>
        </w:rPr>
        <w:br/>
        <w:t xml:space="preserve">Należy podać informacje na temat etapów negocjacji (w tym liczbę etapów):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t xml:space="preserve">Informacje dodatkowe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IV.3.2) Informacje na temat dialogu konkurencyjnego</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t xml:space="preserve">Wstępny harmonogram postępowania: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t xml:space="preserve">Podział dialogu na etapy w celu ograniczenia liczby rozwiązań: </w:t>
      </w:r>
      <w:r w:rsidRPr="008928AD">
        <w:rPr>
          <w:rFonts w:ascii="Times New Roman" w:eastAsia="Times New Roman" w:hAnsi="Times New Roman" w:cs="Times New Roman"/>
          <w:sz w:val="24"/>
          <w:szCs w:val="24"/>
          <w:lang w:eastAsia="pl-PL"/>
        </w:rPr>
        <w:br/>
        <w:t xml:space="preserve">Należy podać informacje na temat etapów dialogu: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t xml:space="preserve">Informacje dodatkowe: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IV.3.3) Informacje na temat partnerstwa innowacyjnego</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t xml:space="preserve">Informacje dodatkowe: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IV.4) Licytacja elektroniczna </w:t>
      </w:r>
      <w:r w:rsidRPr="008928AD">
        <w:rPr>
          <w:rFonts w:ascii="Times New Roman" w:eastAsia="Times New Roman" w:hAnsi="Times New Roman" w:cs="Times New Roman"/>
          <w:sz w:val="24"/>
          <w:szCs w:val="24"/>
          <w:lang w:eastAsia="pl-PL"/>
        </w:rPr>
        <w:br/>
        <w:t xml:space="preserve">Adres strony internetowej, na której będzie prowadzona licytacja elektroniczna: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Informacje o liczbie etapów licytacji elektronicznej i czasie ich trwania: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Czas trwania: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Termin składania wniosków o dopuszczenie do udziału w licytacji elektronicznej: </w:t>
      </w:r>
      <w:r w:rsidRPr="008928AD">
        <w:rPr>
          <w:rFonts w:ascii="Times New Roman" w:eastAsia="Times New Roman" w:hAnsi="Times New Roman" w:cs="Times New Roman"/>
          <w:sz w:val="24"/>
          <w:szCs w:val="24"/>
          <w:lang w:eastAsia="pl-PL"/>
        </w:rPr>
        <w:br/>
        <w:t xml:space="preserve">Data: godzina: </w:t>
      </w:r>
      <w:r w:rsidRPr="008928AD">
        <w:rPr>
          <w:rFonts w:ascii="Times New Roman" w:eastAsia="Times New Roman" w:hAnsi="Times New Roman" w:cs="Times New Roman"/>
          <w:sz w:val="24"/>
          <w:szCs w:val="24"/>
          <w:lang w:eastAsia="pl-PL"/>
        </w:rPr>
        <w:br/>
        <w:t xml:space="preserve">Termin otwarcia licytacji elektronicznej: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t xml:space="preserve">Termin i warunki zamknięcia licytacji elektronicznej: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t xml:space="preserve">Wymagania dotyczące zabezpieczenia należytego wykonania umowy: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sz w:val="24"/>
          <w:szCs w:val="24"/>
          <w:lang w:eastAsia="pl-PL"/>
        </w:rPr>
        <w:br/>
        <w:t xml:space="preserve">Informacje dodatkowe: </w:t>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r w:rsidRPr="008928AD">
        <w:rPr>
          <w:rFonts w:ascii="Times New Roman" w:eastAsia="Times New Roman" w:hAnsi="Times New Roman" w:cs="Times New Roman"/>
          <w:b/>
          <w:bCs/>
          <w:sz w:val="24"/>
          <w:szCs w:val="24"/>
          <w:lang w:eastAsia="pl-PL"/>
        </w:rPr>
        <w:t>IV.5) ZMIANA UMOWY</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928AD">
        <w:rPr>
          <w:rFonts w:ascii="Times New Roman" w:eastAsia="Times New Roman" w:hAnsi="Times New Roman" w:cs="Times New Roman"/>
          <w:sz w:val="24"/>
          <w:szCs w:val="24"/>
          <w:lang w:eastAsia="pl-PL"/>
        </w:rPr>
        <w:t xml:space="preserve"> Tak </w:t>
      </w:r>
      <w:r w:rsidRPr="008928AD">
        <w:rPr>
          <w:rFonts w:ascii="Times New Roman" w:eastAsia="Times New Roman" w:hAnsi="Times New Roman" w:cs="Times New Roman"/>
          <w:sz w:val="24"/>
          <w:szCs w:val="24"/>
          <w:lang w:eastAsia="pl-PL"/>
        </w:rPr>
        <w:br/>
        <w:t xml:space="preserve">Należy wskazać zakres, charakter zmian oraz warunki wprowadzenia zmian: </w:t>
      </w:r>
      <w:r w:rsidRPr="008928AD">
        <w:rPr>
          <w:rFonts w:ascii="Times New Roman" w:eastAsia="Times New Roman" w:hAnsi="Times New Roman" w:cs="Times New Roman"/>
          <w:sz w:val="24"/>
          <w:szCs w:val="24"/>
          <w:lang w:eastAsia="pl-PL"/>
        </w:rPr>
        <w:br/>
        <w:t xml:space="preserve">1. Szczegółowe postanowienia, które zostaną wprowadzone do treści umowy w sprawie zamówienia publicznego zawiera Projekt umowy - Zał. Nr 7. 2. Zmiana postanowień zawartej umowy może nastąpić za zgodą obu stron wyrażoną na piśmie, w formie aneksu do umowy, pod rygorem nieważności takiej zmiany. Zmiany nie mogą naruszyć postanowień zawartych w art.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IV.6) INFORMACJE ADMINISTRACYJNE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IV.6.1) Sposób udostępniania informacji o charakterze poufnym </w:t>
      </w:r>
      <w:r w:rsidRPr="008928AD">
        <w:rPr>
          <w:rFonts w:ascii="Times New Roman" w:eastAsia="Times New Roman" w:hAnsi="Times New Roman" w:cs="Times New Roman"/>
          <w:i/>
          <w:iCs/>
          <w:sz w:val="24"/>
          <w:szCs w:val="24"/>
          <w:lang w:eastAsia="pl-PL"/>
        </w:rPr>
        <w:t xml:space="preserve">(jeżeli dotyczy):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Środki służące ochronie informacji o charakterze poufnym</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928AD">
        <w:rPr>
          <w:rFonts w:ascii="Times New Roman" w:eastAsia="Times New Roman" w:hAnsi="Times New Roman" w:cs="Times New Roman"/>
          <w:sz w:val="24"/>
          <w:szCs w:val="24"/>
          <w:lang w:eastAsia="pl-PL"/>
        </w:rPr>
        <w:br/>
        <w:t xml:space="preserve">Data: 2020-06-24, godzina: 10:30, </w:t>
      </w:r>
      <w:r w:rsidRPr="008928A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928AD">
        <w:rPr>
          <w:rFonts w:ascii="Times New Roman" w:eastAsia="Times New Roman" w:hAnsi="Times New Roman" w:cs="Times New Roman"/>
          <w:sz w:val="24"/>
          <w:szCs w:val="24"/>
          <w:lang w:eastAsia="pl-PL"/>
        </w:rPr>
        <w:br/>
        <w:t xml:space="preserve">Nie </w:t>
      </w:r>
      <w:r w:rsidRPr="008928AD">
        <w:rPr>
          <w:rFonts w:ascii="Times New Roman" w:eastAsia="Times New Roman" w:hAnsi="Times New Roman" w:cs="Times New Roman"/>
          <w:sz w:val="24"/>
          <w:szCs w:val="24"/>
          <w:lang w:eastAsia="pl-PL"/>
        </w:rPr>
        <w:br/>
        <w:t xml:space="preserve">Wskazać powody: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928AD">
        <w:rPr>
          <w:rFonts w:ascii="Times New Roman" w:eastAsia="Times New Roman" w:hAnsi="Times New Roman" w:cs="Times New Roman"/>
          <w:sz w:val="24"/>
          <w:szCs w:val="24"/>
          <w:lang w:eastAsia="pl-PL"/>
        </w:rPr>
        <w:br/>
        <w:t xml:space="preserve">&gt;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 xml:space="preserve">IV.6.3) Termin związania ofertą: </w:t>
      </w:r>
      <w:r w:rsidRPr="008928AD">
        <w:rPr>
          <w:rFonts w:ascii="Times New Roman" w:eastAsia="Times New Roman" w:hAnsi="Times New Roman" w:cs="Times New Roman"/>
          <w:sz w:val="24"/>
          <w:szCs w:val="24"/>
          <w:lang w:eastAsia="pl-PL"/>
        </w:rPr>
        <w:t xml:space="preserve">do: okres w dniach: 30 (od ostatecznego terminu składania ofert)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928AD">
        <w:rPr>
          <w:rFonts w:ascii="Times New Roman" w:eastAsia="Times New Roman" w:hAnsi="Times New Roman" w:cs="Times New Roman"/>
          <w:sz w:val="24"/>
          <w:szCs w:val="24"/>
          <w:lang w:eastAsia="pl-PL"/>
        </w:rPr>
        <w:t xml:space="preserve"> Nie </w:t>
      </w:r>
      <w:r w:rsidRPr="008928AD">
        <w:rPr>
          <w:rFonts w:ascii="Times New Roman" w:eastAsia="Times New Roman" w:hAnsi="Times New Roman" w:cs="Times New Roman"/>
          <w:sz w:val="24"/>
          <w:szCs w:val="24"/>
          <w:lang w:eastAsia="pl-PL"/>
        </w:rPr>
        <w:br/>
      </w:r>
      <w:r w:rsidRPr="008928AD">
        <w:rPr>
          <w:rFonts w:ascii="Times New Roman" w:eastAsia="Times New Roman" w:hAnsi="Times New Roman" w:cs="Times New Roman"/>
          <w:b/>
          <w:bCs/>
          <w:sz w:val="24"/>
          <w:szCs w:val="24"/>
          <w:lang w:eastAsia="pl-PL"/>
        </w:rPr>
        <w:t>IV.6.5) Informacje dodatkowe:</w:t>
      </w:r>
      <w:r w:rsidRPr="008928AD">
        <w:rPr>
          <w:rFonts w:ascii="Times New Roman" w:eastAsia="Times New Roman" w:hAnsi="Times New Roman" w:cs="Times New Roman"/>
          <w:sz w:val="24"/>
          <w:szCs w:val="24"/>
          <w:lang w:eastAsia="pl-PL"/>
        </w:rPr>
        <w:t xml:space="preserve"> </w:t>
      </w:r>
      <w:r w:rsidRPr="008928AD">
        <w:rPr>
          <w:rFonts w:ascii="Times New Roman" w:eastAsia="Times New Roman" w:hAnsi="Times New Roman" w:cs="Times New Roman"/>
          <w:sz w:val="24"/>
          <w:szCs w:val="24"/>
          <w:lang w:eastAsia="pl-PL"/>
        </w:rPr>
        <w:br/>
      </w:r>
    </w:p>
    <w:p w:rsidR="008928AD" w:rsidRPr="008928AD" w:rsidRDefault="008928AD" w:rsidP="008928AD">
      <w:pPr>
        <w:spacing w:after="0" w:line="240" w:lineRule="auto"/>
        <w:rPr>
          <w:rFonts w:ascii="Times New Roman" w:eastAsia="Times New Roman" w:hAnsi="Times New Roman" w:cs="Times New Roman"/>
          <w:sz w:val="24"/>
          <w:szCs w:val="24"/>
          <w:lang w:eastAsia="pl-PL"/>
        </w:rPr>
      </w:pPr>
    </w:p>
    <w:p w:rsidR="00C55FF5" w:rsidRDefault="009F3CE1" w:rsidP="009F3CE1">
      <w:pPr>
        <w:ind w:left="5664" w:firstLine="70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WÓJT</w:t>
      </w:r>
    </w:p>
    <w:p w:rsidR="009F3CE1" w:rsidRDefault="009F3CE1" w:rsidP="009F3CE1">
      <w:pPr>
        <w:jc w:val="right"/>
      </w:pPr>
      <w:r>
        <w:rPr>
          <w:rFonts w:ascii="Times New Roman" w:eastAsia="Times New Roman" w:hAnsi="Times New Roman" w:cs="Times New Roman"/>
          <w:sz w:val="24"/>
          <w:szCs w:val="24"/>
          <w:lang w:eastAsia="pl-PL"/>
        </w:rPr>
        <w:t>mgr Stanisław Żelaznowski</w:t>
      </w:r>
    </w:p>
    <w:sectPr w:rsidR="009F3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AD"/>
    <w:rsid w:val="000B1F2B"/>
    <w:rsid w:val="004B5299"/>
    <w:rsid w:val="008928AD"/>
    <w:rsid w:val="009F3CE1"/>
    <w:rsid w:val="00B05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F7115-73F7-46EE-A9B7-692EB6D5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928A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928A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928A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928A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92286">
      <w:bodyDiv w:val="1"/>
      <w:marLeft w:val="0"/>
      <w:marRight w:val="0"/>
      <w:marTop w:val="0"/>
      <w:marBottom w:val="0"/>
      <w:divBdr>
        <w:top w:val="none" w:sz="0" w:space="0" w:color="auto"/>
        <w:left w:val="none" w:sz="0" w:space="0" w:color="auto"/>
        <w:bottom w:val="none" w:sz="0" w:space="0" w:color="auto"/>
        <w:right w:val="none" w:sz="0" w:space="0" w:color="auto"/>
      </w:divBdr>
      <w:divsChild>
        <w:div w:id="156192828">
          <w:marLeft w:val="0"/>
          <w:marRight w:val="0"/>
          <w:marTop w:val="0"/>
          <w:marBottom w:val="0"/>
          <w:divBdr>
            <w:top w:val="none" w:sz="0" w:space="0" w:color="auto"/>
            <w:left w:val="none" w:sz="0" w:space="0" w:color="auto"/>
            <w:bottom w:val="none" w:sz="0" w:space="0" w:color="auto"/>
            <w:right w:val="none" w:sz="0" w:space="0" w:color="auto"/>
          </w:divBdr>
          <w:divsChild>
            <w:div w:id="457145623">
              <w:marLeft w:val="0"/>
              <w:marRight w:val="0"/>
              <w:marTop w:val="0"/>
              <w:marBottom w:val="0"/>
              <w:divBdr>
                <w:top w:val="none" w:sz="0" w:space="0" w:color="auto"/>
                <w:left w:val="none" w:sz="0" w:space="0" w:color="auto"/>
                <w:bottom w:val="none" w:sz="0" w:space="0" w:color="auto"/>
                <w:right w:val="none" w:sz="0" w:space="0" w:color="auto"/>
              </w:divBdr>
              <w:divsChild>
                <w:div w:id="1305501673">
                  <w:marLeft w:val="0"/>
                  <w:marRight w:val="0"/>
                  <w:marTop w:val="0"/>
                  <w:marBottom w:val="0"/>
                  <w:divBdr>
                    <w:top w:val="none" w:sz="0" w:space="0" w:color="auto"/>
                    <w:left w:val="none" w:sz="0" w:space="0" w:color="auto"/>
                    <w:bottom w:val="none" w:sz="0" w:space="0" w:color="auto"/>
                    <w:right w:val="none" w:sz="0" w:space="0" w:color="auto"/>
                  </w:divBdr>
                </w:div>
                <w:div w:id="176579830">
                  <w:marLeft w:val="0"/>
                  <w:marRight w:val="0"/>
                  <w:marTop w:val="0"/>
                  <w:marBottom w:val="0"/>
                  <w:divBdr>
                    <w:top w:val="none" w:sz="0" w:space="0" w:color="auto"/>
                    <w:left w:val="none" w:sz="0" w:space="0" w:color="auto"/>
                    <w:bottom w:val="none" w:sz="0" w:space="0" w:color="auto"/>
                    <w:right w:val="none" w:sz="0" w:space="0" w:color="auto"/>
                  </w:divBdr>
                </w:div>
                <w:div w:id="920526421">
                  <w:marLeft w:val="0"/>
                  <w:marRight w:val="0"/>
                  <w:marTop w:val="0"/>
                  <w:marBottom w:val="0"/>
                  <w:divBdr>
                    <w:top w:val="none" w:sz="0" w:space="0" w:color="auto"/>
                    <w:left w:val="none" w:sz="0" w:space="0" w:color="auto"/>
                    <w:bottom w:val="none" w:sz="0" w:space="0" w:color="auto"/>
                    <w:right w:val="none" w:sz="0" w:space="0" w:color="auto"/>
                  </w:divBdr>
                  <w:divsChild>
                    <w:div w:id="1350765096">
                      <w:marLeft w:val="0"/>
                      <w:marRight w:val="0"/>
                      <w:marTop w:val="0"/>
                      <w:marBottom w:val="0"/>
                      <w:divBdr>
                        <w:top w:val="none" w:sz="0" w:space="0" w:color="auto"/>
                        <w:left w:val="none" w:sz="0" w:space="0" w:color="auto"/>
                        <w:bottom w:val="none" w:sz="0" w:space="0" w:color="auto"/>
                        <w:right w:val="none" w:sz="0" w:space="0" w:color="auto"/>
                      </w:divBdr>
                    </w:div>
                  </w:divsChild>
                </w:div>
                <w:div w:id="351151218">
                  <w:marLeft w:val="0"/>
                  <w:marRight w:val="0"/>
                  <w:marTop w:val="0"/>
                  <w:marBottom w:val="0"/>
                  <w:divBdr>
                    <w:top w:val="none" w:sz="0" w:space="0" w:color="auto"/>
                    <w:left w:val="none" w:sz="0" w:space="0" w:color="auto"/>
                    <w:bottom w:val="none" w:sz="0" w:space="0" w:color="auto"/>
                    <w:right w:val="none" w:sz="0" w:space="0" w:color="auto"/>
                  </w:divBdr>
                  <w:divsChild>
                    <w:div w:id="1068578543">
                      <w:marLeft w:val="0"/>
                      <w:marRight w:val="0"/>
                      <w:marTop w:val="0"/>
                      <w:marBottom w:val="0"/>
                      <w:divBdr>
                        <w:top w:val="none" w:sz="0" w:space="0" w:color="auto"/>
                        <w:left w:val="none" w:sz="0" w:space="0" w:color="auto"/>
                        <w:bottom w:val="none" w:sz="0" w:space="0" w:color="auto"/>
                        <w:right w:val="none" w:sz="0" w:space="0" w:color="auto"/>
                      </w:divBdr>
                    </w:div>
                  </w:divsChild>
                </w:div>
                <w:div w:id="1807896240">
                  <w:marLeft w:val="0"/>
                  <w:marRight w:val="0"/>
                  <w:marTop w:val="0"/>
                  <w:marBottom w:val="0"/>
                  <w:divBdr>
                    <w:top w:val="none" w:sz="0" w:space="0" w:color="auto"/>
                    <w:left w:val="none" w:sz="0" w:space="0" w:color="auto"/>
                    <w:bottom w:val="none" w:sz="0" w:space="0" w:color="auto"/>
                    <w:right w:val="none" w:sz="0" w:space="0" w:color="auto"/>
                  </w:divBdr>
                  <w:divsChild>
                    <w:div w:id="1122459859">
                      <w:marLeft w:val="0"/>
                      <w:marRight w:val="0"/>
                      <w:marTop w:val="0"/>
                      <w:marBottom w:val="0"/>
                      <w:divBdr>
                        <w:top w:val="none" w:sz="0" w:space="0" w:color="auto"/>
                        <w:left w:val="none" w:sz="0" w:space="0" w:color="auto"/>
                        <w:bottom w:val="none" w:sz="0" w:space="0" w:color="auto"/>
                        <w:right w:val="none" w:sz="0" w:space="0" w:color="auto"/>
                      </w:divBdr>
                    </w:div>
                    <w:div w:id="317268306">
                      <w:marLeft w:val="0"/>
                      <w:marRight w:val="0"/>
                      <w:marTop w:val="0"/>
                      <w:marBottom w:val="0"/>
                      <w:divBdr>
                        <w:top w:val="none" w:sz="0" w:space="0" w:color="auto"/>
                        <w:left w:val="none" w:sz="0" w:space="0" w:color="auto"/>
                        <w:bottom w:val="none" w:sz="0" w:space="0" w:color="auto"/>
                        <w:right w:val="none" w:sz="0" w:space="0" w:color="auto"/>
                      </w:divBdr>
                    </w:div>
                    <w:div w:id="1609770334">
                      <w:marLeft w:val="0"/>
                      <w:marRight w:val="0"/>
                      <w:marTop w:val="0"/>
                      <w:marBottom w:val="0"/>
                      <w:divBdr>
                        <w:top w:val="none" w:sz="0" w:space="0" w:color="auto"/>
                        <w:left w:val="none" w:sz="0" w:space="0" w:color="auto"/>
                        <w:bottom w:val="none" w:sz="0" w:space="0" w:color="auto"/>
                        <w:right w:val="none" w:sz="0" w:space="0" w:color="auto"/>
                      </w:divBdr>
                    </w:div>
                    <w:div w:id="614334740">
                      <w:marLeft w:val="0"/>
                      <w:marRight w:val="0"/>
                      <w:marTop w:val="0"/>
                      <w:marBottom w:val="0"/>
                      <w:divBdr>
                        <w:top w:val="none" w:sz="0" w:space="0" w:color="auto"/>
                        <w:left w:val="none" w:sz="0" w:space="0" w:color="auto"/>
                        <w:bottom w:val="none" w:sz="0" w:space="0" w:color="auto"/>
                        <w:right w:val="none" w:sz="0" w:space="0" w:color="auto"/>
                      </w:divBdr>
                    </w:div>
                  </w:divsChild>
                </w:div>
                <w:div w:id="569000912">
                  <w:marLeft w:val="0"/>
                  <w:marRight w:val="0"/>
                  <w:marTop w:val="0"/>
                  <w:marBottom w:val="0"/>
                  <w:divBdr>
                    <w:top w:val="none" w:sz="0" w:space="0" w:color="auto"/>
                    <w:left w:val="none" w:sz="0" w:space="0" w:color="auto"/>
                    <w:bottom w:val="none" w:sz="0" w:space="0" w:color="auto"/>
                    <w:right w:val="none" w:sz="0" w:space="0" w:color="auto"/>
                  </w:divBdr>
                  <w:divsChild>
                    <w:div w:id="1185900198">
                      <w:marLeft w:val="0"/>
                      <w:marRight w:val="0"/>
                      <w:marTop w:val="0"/>
                      <w:marBottom w:val="0"/>
                      <w:divBdr>
                        <w:top w:val="none" w:sz="0" w:space="0" w:color="auto"/>
                        <w:left w:val="none" w:sz="0" w:space="0" w:color="auto"/>
                        <w:bottom w:val="none" w:sz="0" w:space="0" w:color="auto"/>
                        <w:right w:val="none" w:sz="0" w:space="0" w:color="auto"/>
                      </w:divBdr>
                    </w:div>
                    <w:div w:id="425808324">
                      <w:marLeft w:val="0"/>
                      <w:marRight w:val="0"/>
                      <w:marTop w:val="0"/>
                      <w:marBottom w:val="0"/>
                      <w:divBdr>
                        <w:top w:val="none" w:sz="0" w:space="0" w:color="auto"/>
                        <w:left w:val="none" w:sz="0" w:space="0" w:color="auto"/>
                        <w:bottom w:val="none" w:sz="0" w:space="0" w:color="auto"/>
                        <w:right w:val="none" w:sz="0" w:space="0" w:color="auto"/>
                      </w:divBdr>
                    </w:div>
                    <w:div w:id="2040426566">
                      <w:marLeft w:val="0"/>
                      <w:marRight w:val="0"/>
                      <w:marTop w:val="0"/>
                      <w:marBottom w:val="0"/>
                      <w:divBdr>
                        <w:top w:val="none" w:sz="0" w:space="0" w:color="auto"/>
                        <w:left w:val="none" w:sz="0" w:space="0" w:color="auto"/>
                        <w:bottom w:val="none" w:sz="0" w:space="0" w:color="auto"/>
                        <w:right w:val="none" w:sz="0" w:space="0" w:color="auto"/>
                      </w:divBdr>
                    </w:div>
                    <w:div w:id="1326856041">
                      <w:marLeft w:val="0"/>
                      <w:marRight w:val="0"/>
                      <w:marTop w:val="0"/>
                      <w:marBottom w:val="0"/>
                      <w:divBdr>
                        <w:top w:val="none" w:sz="0" w:space="0" w:color="auto"/>
                        <w:left w:val="none" w:sz="0" w:space="0" w:color="auto"/>
                        <w:bottom w:val="none" w:sz="0" w:space="0" w:color="auto"/>
                        <w:right w:val="none" w:sz="0" w:space="0" w:color="auto"/>
                      </w:divBdr>
                    </w:div>
                    <w:div w:id="1465080309">
                      <w:marLeft w:val="0"/>
                      <w:marRight w:val="0"/>
                      <w:marTop w:val="0"/>
                      <w:marBottom w:val="0"/>
                      <w:divBdr>
                        <w:top w:val="none" w:sz="0" w:space="0" w:color="auto"/>
                        <w:left w:val="none" w:sz="0" w:space="0" w:color="auto"/>
                        <w:bottom w:val="none" w:sz="0" w:space="0" w:color="auto"/>
                        <w:right w:val="none" w:sz="0" w:space="0" w:color="auto"/>
                      </w:divBdr>
                    </w:div>
                    <w:div w:id="1091203206">
                      <w:marLeft w:val="0"/>
                      <w:marRight w:val="0"/>
                      <w:marTop w:val="0"/>
                      <w:marBottom w:val="0"/>
                      <w:divBdr>
                        <w:top w:val="none" w:sz="0" w:space="0" w:color="auto"/>
                        <w:left w:val="none" w:sz="0" w:space="0" w:color="auto"/>
                        <w:bottom w:val="none" w:sz="0" w:space="0" w:color="auto"/>
                        <w:right w:val="none" w:sz="0" w:space="0" w:color="auto"/>
                      </w:divBdr>
                    </w:div>
                    <w:div w:id="1676684872">
                      <w:marLeft w:val="0"/>
                      <w:marRight w:val="0"/>
                      <w:marTop w:val="0"/>
                      <w:marBottom w:val="0"/>
                      <w:divBdr>
                        <w:top w:val="none" w:sz="0" w:space="0" w:color="auto"/>
                        <w:left w:val="none" w:sz="0" w:space="0" w:color="auto"/>
                        <w:bottom w:val="none" w:sz="0" w:space="0" w:color="auto"/>
                        <w:right w:val="none" w:sz="0" w:space="0" w:color="auto"/>
                      </w:divBdr>
                    </w:div>
                  </w:divsChild>
                </w:div>
                <w:div w:id="1854539344">
                  <w:marLeft w:val="0"/>
                  <w:marRight w:val="0"/>
                  <w:marTop w:val="0"/>
                  <w:marBottom w:val="0"/>
                  <w:divBdr>
                    <w:top w:val="none" w:sz="0" w:space="0" w:color="auto"/>
                    <w:left w:val="none" w:sz="0" w:space="0" w:color="auto"/>
                    <w:bottom w:val="none" w:sz="0" w:space="0" w:color="auto"/>
                    <w:right w:val="none" w:sz="0" w:space="0" w:color="auto"/>
                  </w:divBdr>
                  <w:divsChild>
                    <w:div w:id="818694547">
                      <w:marLeft w:val="0"/>
                      <w:marRight w:val="0"/>
                      <w:marTop w:val="0"/>
                      <w:marBottom w:val="0"/>
                      <w:divBdr>
                        <w:top w:val="none" w:sz="0" w:space="0" w:color="auto"/>
                        <w:left w:val="none" w:sz="0" w:space="0" w:color="auto"/>
                        <w:bottom w:val="none" w:sz="0" w:space="0" w:color="auto"/>
                        <w:right w:val="none" w:sz="0" w:space="0" w:color="auto"/>
                      </w:divBdr>
                    </w:div>
                    <w:div w:id="1782993045">
                      <w:marLeft w:val="0"/>
                      <w:marRight w:val="0"/>
                      <w:marTop w:val="0"/>
                      <w:marBottom w:val="0"/>
                      <w:divBdr>
                        <w:top w:val="none" w:sz="0" w:space="0" w:color="auto"/>
                        <w:left w:val="none" w:sz="0" w:space="0" w:color="auto"/>
                        <w:bottom w:val="none" w:sz="0" w:space="0" w:color="auto"/>
                        <w:right w:val="none" w:sz="0" w:space="0" w:color="auto"/>
                      </w:divBdr>
                    </w:div>
                  </w:divsChild>
                </w:div>
                <w:div w:id="1575236980">
                  <w:marLeft w:val="0"/>
                  <w:marRight w:val="0"/>
                  <w:marTop w:val="0"/>
                  <w:marBottom w:val="0"/>
                  <w:divBdr>
                    <w:top w:val="none" w:sz="0" w:space="0" w:color="auto"/>
                    <w:left w:val="none" w:sz="0" w:space="0" w:color="auto"/>
                    <w:bottom w:val="none" w:sz="0" w:space="0" w:color="auto"/>
                    <w:right w:val="none" w:sz="0" w:space="0" w:color="auto"/>
                  </w:divBdr>
                  <w:divsChild>
                    <w:div w:id="807623462">
                      <w:marLeft w:val="0"/>
                      <w:marRight w:val="0"/>
                      <w:marTop w:val="0"/>
                      <w:marBottom w:val="0"/>
                      <w:divBdr>
                        <w:top w:val="none" w:sz="0" w:space="0" w:color="auto"/>
                        <w:left w:val="none" w:sz="0" w:space="0" w:color="auto"/>
                        <w:bottom w:val="none" w:sz="0" w:space="0" w:color="auto"/>
                        <w:right w:val="none" w:sz="0" w:space="0" w:color="auto"/>
                      </w:divBdr>
                    </w:div>
                    <w:div w:id="1721512692">
                      <w:marLeft w:val="0"/>
                      <w:marRight w:val="0"/>
                      <w:marTop w:val="0"/>
                      <w:marBottom w:val="0"/>
                      <w:divBdr>
                        <w:top w:val="none" w:sz="0" w:space="0" w:color="auto"/>
                        <w:left w:val="none" w:sz="0" w:space="0" w:color="auto"/>
                        <w:bottom w:val="none" w:sz="0" w:space="0" w:color="auto"/>
                        <w:right w:val="none" w:sz="0" w:space="0" w:color="auto"/>
                      </w:divBdr>
                    </w:div>
                    <w:div w:id="1336422393">
                      <w:marLeft w:val="0"/>
                      <w:marRight w:val="0"/>
                      <w:marTop w:val="0"/>
                      <w:marBottom w:val="0"/>
                      <w:divBdr>
                        <w:top w:val="none" w:sz="0" w:space="0" w:color="auto"/>
                        <w:left w:val="none" w:sz="0" w:space="0" w:color="auto"/>
                        <w:bottom w:val="none" w:sz="0" w:space="0" w:color="auto"/>
                        <w:right w:val="none" w:sz="0" w:space="0" w:color="auto"/>
                      </w:divBdr>
                    </w:div>
                    <w:div w:id="1733701243">
                      <w:marLeft w:val="0"/>
                      <w:marRight w:val="0"/>
                      <w:marTop w:val="0"/>
                      <w:marBottom w:val="0"/>
                      <w:divBdr>
                        <w:top w:val="none" w:sz="0" w:space="0" w:color="auto"/>
                        <w:left w:val="none" w:sz="0" w:space="0" w:color="auto"/>
                        <w:bottom w:val="none" w:sz="0" w:space="0" w:color="auto"/>
                        <w:right w:val="none" w:sz="0" w:space="0" w:color="auto"/>
                      </w:divBdr>
                    </w:div>
                    <w:div w:id="1297221126">
                      <w:marLeft w:val="0"/>
                      <w:marRight w:val="0"/>
                      <w:marTop w:val="0"/>
                      <w:marBottom w:val="0"/>
                      <w:divBdr>
                        <w:top w:val="none" w:sz="0" w:space="0" w:color="auto"/>
                        <w:left w:val="none" w:sz="0" w:space="0" w:color="auto"/>
                        <w:bottom w:val="none" w:sz="0" w:space="0" w:color="auto"/>
                        <w:right w:val="none" w:sz="0" w:space="0" w:color="auto"/>
                      </w:divBdr>
                    </w:div>
                    <w:div w:id="659315403">
                      <w:marLeft w:val="0"/>
                      <w:marRight w:val="0"/>
                      <w:marTop w:val="0"/>
                      <w:marBottom w:val="0"/>
                      <w:divBdr>
                        <w:top w:val="none" w:sz="0" w:space="0" w:color="auto"/>
                        <w:left w:val="none" w:sz="0" w:space="0" w:color="auto"/>
                        <w:bottom w:val="none" w:sz="0" w:space="0" w:color="auto"/>
                        <w:right w:val="none" w:sz="0" w:space="0" w:color="auto"/>
                      </w:divBdr>
                    </w:div>
                    <w:div w:id="1370377497">
                      <w:marLeft w:val="0"/>
                      <w:marRight w:val="0"/>
                      <w:marTop w:val="0"/>
                      <w:marBottom w:val="0"/>
                      <w:divBdr>
                        <w:top w:val="none" w:sz="0" w:space="0" w:color="auto"/>
                        <w:left w:val="none" w:sz="0" w:space="0" w:color="auto"/>
                        <w:bottom w:val="none" w:sz="0" w:space="0" w:color="auto"/>
                        <w:right w:val="none" w:sz="0" w:space="0" w:color="auto"/>
                      </w:divBdr>
                    </w:div>
                  </w:divsChild>
                </w:div>
                <w:div w:id="2121491894">
                  <w:marLeft w:val="0"/>
                  <w:marRight w:val="0"/>
                  <w:marTop w:val="0"/>
                  <w:marBottom w:val="0"/>
                  <w:divBdr>
                    <w:top w:val="none" w:sz="0" w:space="0" w:color="auto"/>
                    <w:left w:val="none" w:sz="0" w:space="0" w:color="auto"/>
                    <w:bottom w:val="none" w:sz="0" w:space="0" w:color="auto"/>
                    <w:right w:val="none" w:sz="0" w:space="0" w:color="auto"/>
                  </w:divBdr>
                  <w:divsChild>
                    <w:div w:id="873690191">
                      <w:marLeft w:val="0"/>
                      <w:marRight w:val="0"/>
                      <w:marTop w:val="0"/>
                      <w:marBottom w:val="0"/>
                      <w:divBdr>
                        <w:top w:val="none" w:sz="0" w:space="0" w:color="auto"/>
                        <w:left w:val="none" w:sz="0" w:space="0" w:color="auto"/>
                        <w:bottom w:val="none" w:sz="0" w:space="0" w:color="auto"/>
                        <w:right w:val="none" w:sz="0" w:space="0" w:color="auto"/>
                      </w:divBdr>
                    </w:div>
                    <w:div w:id="792794494">
                      <w:marLeft w:val="0"/>
                      <w:marRight w:val="0"/>
                      <w:marTop w:val="0"/>
                      <w:marBottom w:val="0"/>
                      <w:divBdr>
                        <w:top w:val="none" w:sz="0" w:space="0" w:color="auto"/>
                        <w:left w:val="none" w:sz="0" w:space="0" w:color="auto"/>
                        <w:bottom w:val="none" w:sz="0" w:space="0" w:color="auto"/>
                        <w:right w:val="none" w:sz="0" w:space="0" w:color="auto"/>
                      </w:divBdr>
                    </w:div>
                    <w:div w:id="151456984">
                      <w:marLeft w:val="0"/>
                      <w:marRight w:val="0"/>
                      <w:marTop w:val="0"/>
                      <w:marBottom w:val="0"/>
                      <w:divBdr>
                        <w:top w:val="none" w:sz="0" w:space="0" w:color="auto"/>
                        <w:left w:val="none" w:sz="0" w:space="0" w:color="auto"/>
                        <w:bottom w:val="none" w:sz="0" w:space="0" w:color="auto"/>
                        <w:right w:val="none" w:sz="0" w:space="0" w:color="auto"/>
                      </w:divBdr>
                    </w:div>
                    <w:div w:id="943076712">
                      <w:marLeft w:val="0"/>
                      <w:marRight w:val="0"/>
                      <w:marTop w:val="0"/>
                      <w:marBottom w:val="0"/>
                      <w:divBdr>
                        <w:top w:val="none" w:sz="0" w:space="0" w:color="auto"/>
                        <w:left w:val="none" w:sz="0" w:space="0" w:color="auto"/>
                        <w:bottom w:val="none" w:sz="0" w:space="0" w:color="auto"/>
                        <w:right w:val="none" w:sz="0" w:space="0" w:color="auto"/>
                      </w:divBdr>
                    </w:div>
                    <w:div w:id="1560898234">
                      <w:marLeft w:val="0"/>
                      <w:marRight w:val="0"/>
                      <w:marTop w:val="0"/>
                      <w:marBottom w:val="0"/>
                      <w:divBdr>
                        <w:top w:val="none" w:sz="0" w:space="0" w:color="auto"/>
                        <w:left w:val="none" w:sz="0" w:space="0" w:color="auto"/>
                        <w:bottom w:val="none" w:sz="0" w:space="0" w:color="auto"/>
                        <w:right w:val="none" w:sz="0" w:space="0" w:color="auto"/>
                      </w:divBdr>
                    </w:div>
                    <w:div w:id="35979985">
                      <w:marLeft w:val="0"/>
                      <w:marRight w:val="0"/>
                      <w:marTop w:val="0"/>
                      <w:marBottom w:val="0"/>
                      <w:divBdr>
                        <w:top w:val="none" w:sz="0" w:space="0" w:color="auto"/>
                        <w:left w:val="none" w:sz="0" w:space="0" w:color="auto"/>
                        <w:bottom w:val="none" w:sz="0" w:space="0" w:color="auto"/>
                        <w:right w:val="none" w:sz="0" w:space="0" w:color="auto"/>
                      </w:divBdr>
                    </w:div>
                    <w:div w:id="419765439">
                      <w:marLeft w:val="0"/>
                      <w:marRight w:val="0"/>
                      <w:marTop w:val="0"/>
                      <w:marBottom w:val="0"/>
                      <w:divBdr>
                        <w:top w:val="none" w:sz="0" w:space="0" w:color="auto"/>
                        <w:left w:val="none" w:sz="0" w:space="0" w:color="auto"/>
                        <w:bottom w:val="none" w:sz="0" w:space="0" w:color="auto"/>
                        <w:right w:val="none" w:sz="0" w:space="0" w:color="auto"/>
                      </w:divBdr>
                    </w:div>
                    <w:div w:id="186069232">
                      <w:marLeft w:val="0"/>
                      <w:marRight w:val="0"/>
                      <w:marTop w:val="0"/>
                      <w:marBottom w:val="0"/>
                      <w:divBdr>
                        <w:top w:val="none" w:sz="0" w:space="0" w:color="auto"/>
                        <w:left w:val="none" w:sz="0" w:space="0" w:color="auto"/>
                        <w:bottom w:val="none" w:sz="0" w:space="0" w:color="auto"/>
                        <w:right w:val="none" w:sz="0" w:space="0" w:color="auto"/>
                      </w:divBdr>
                    </w:div>
                  </w:divsChild>
                </w:div>
                <w:div w:id="4973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4451</Words>
  <Characters>26712</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dcterms:created xsi:type="dcterms:W3CDTF">2020-06-08T09:56:00Z</dcterms:created>
  <dcterms:modified xsi:type="dcterms:W3CDTF">2020-06-08T11:10:00Z</dcterms:modified>
</cp:coreProperties>
</file>