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21" w:rsidRPr="00A2507E" w:rsidRDefault="00904921" w:rsidP="00A2507E">
      <w:r>
        <w:rPr>
          <w:b/>
          <w:sz w:val="24"/>
          <w:szCs w:val="24"/>
        </w:rPr>
        <w:t xml:space="preserve">Projekt </w:t>
      </w:r>
    </w:p>
    <w:p w:rsidR="00904921" w:rsidRDefault="00FE1B08" w:rsidP="00A2507E">
      <w:pPr>
        <w:spacing w:line="276" w:lineRule="auto"/>
        <w:jc w:val="center"/>
      </w:pPr>
      <w:r>
        <w:rPr>
          <w:b/>
          <w:sz w:val="24"/>
          <w:szCs w:val="24"/>
        </w:rPr>
        <w:t>UCHWAŁA NR …………../2022</w:t>
      </w:r>
    </w:p>
    <w:p w:rsidR="00904921" w:rsidRDefault="00904921" w:rsidP="00A2507E">
      <w:pPr>
        <w:spacing w:line="276" w:lineRule="auto"/>
        <w:jc w:val="center"/>
      </w:pPr>
      <w:r>
        <w:rPr>
          <w:b/>
          <w:sz w:val="24"/>
          <w:szCs w:val="24"/>
        </w:rPr>
        <w:t>RADY GMINY W NOZDRZCU</w:t>
      </w:r>
    </w:p>
    <w:p w:rsidR="00904921" w:rsidRDefault="00FE1B08" w:rsidP="00A2507E">
      <w:pPr>
        <w:spacing w:line="276" w:lineRule="auto"/>
        <w:jc w:val="center"/>
      </w:pPr>
      <w:r>
        <w:rPr>
          <w:b/>
          <w:sz w:val="24"/>
          <w:szCs w:val="24"/>
        </w:rPr>
        <w:t>Z DNIA …………………. 2022</w:t>
      </w:r>
      <w:r w:rsidR="00904921">
        <w:rPr>
          <w:b/>
          <w:sz w:val="24"/>
          <w:szCs w:val="24"/>
        </w:rPr>
        <w:t xml:space="preserve"> ROKU</w:t>
      </w:r>
    </w:p>
    <w:p w:rsidR="00904921" w:rsidRDefault="00904921" w:rsidP="00A2507E">
      <w:pPr>
        <w:spacing w:line="276" w:lineRule="auto"/>
        <w:jc w:val="center"/>
        <w:rPr>
          <w:b/>
          <w:sz w:val="24"/>
          <w:szCs w:val="24"/>
        </w:rPr>
      </w:pPr>
    </w:p>
    <w:p w:rsidR="00904921" w:rsidRPr="00904921" w:rsidRDefault="00904921" w:rsidP="00A2507E">
      <w:pPr>
        <w:spacing w:line="276" w:lineRule="auto"/>
        <w:jc w:val="both"/>
      </w:pPr>
      <w:r w:rsidRPr="00904921">
        <w:rPr>
          <w:bCs/>
          <w:sz w:val="24"/>
          <w:szCs w:val="24"/>
        </w:rPr>
        <w:t xml:space="preserve">w sprawie wyrażenia zgody na sprzedaż w drodze </w:t>
      </w:r>
      <w:r w:rsidR="00FE1B08">
        <w:rPr>
          <w:bCs/>
          <w:sz w:val="24"/>
          <w:szCs w:val="24"/>
        </w:rPr>
        <w:t>bezprzetargowej</w:t>
      </w:r>
      <w:r w:rsidRPr="00904921">
        <w:rPr>
          <w:bCs/>
          <w:sz w:val="24"/>
          <w:szCs w:val="24"/>
        </w:rPr>
        <w:t xml:space="preserve"> nieruchomości gruntow</w:t>
      </w:r>
      <w:r w:rsidR="005E5101">
        <w:rPr>
          <w:bCs/>
          <w:sz w:val="24"/>
          <w:szCs w:val="24"/>
        </w:rPr>
        <w:t>ych</w:t>
      </w:r>
      <w:r w:rsidRPr="00904921">
        <w:rPr>
          <w:bCs/>
          <w:sz w:val="24"/>
          <w:szCs w:val="24"/>
        </w:rPr>
        <w:t xml:space="preserve"> położon</w:t>
      </w:r>
      <w:r w:rsidR="005E5101">
        <w:rPr>
          <w:bCs/>
          <w:sz w:val="24"/>
          <w:szCs w:val="24"/>
        </w:rPr>
        <w:t>ych</w:t>
      </w:r>
      <w:r w:rsidRPr="00904921">
        <w:rPr>
          <w:bCs/>
          <w:sz w:val="24"/>
          <w:szCs w:val="24"/>
        </w:rPr>
        <w:t xml:space="preserve"> w miejscowości </w:t>
      </w:r>
      <w:r w:rsidR="00860C02">
        <w:rPr>
          <w:bCs/>
          <w:sz w:val="24"/>
          <w:szCs w:val="24"/>
        </w:rPr>
        <w:t>Huta Poręby</w:t>
      </w:r>
      <w:r w:rsidRPr="00904921">
        <w:rPr>
          <w:bCs/>
          <w:sz w:val="24"/>
          <w:szCs w:val="24"/>
        </w:rPr>
        <w:t>.</w:t>
      </w:r>
    </w:p>
    <w:p w:rsidR="00904921" w:rsidRPr="00904921" w:rsidRDefault="00904921" w:rsidP="00A2507E">
      <w:pPr>
        <w:spacing w:line="276" w:lineRule="auto"/>
        <w:jc w:val="both"/>
      </w:pPr>
    </w:p>
    <w:p w:rsidR="00904921" w:rsidRDefault="00904921" w:rsidP="00A2507E">
      <w:pPr>
        <w:pStyle w:val="Tekstpodstawowy"/>
        <w:spacing w:line="276" w:lineRule="auto"/>
        <w:rPr>
          <w:szCs w:val="24"/>
        </w:rPr>
      </w:pPr>
      <w:r>
        <w:rPr>
          <w:rFonts w:ascii="Times New Roman" w:hAnsi="Times New Roman"/>
          <w:szCs w:val="24"/>
        </w:rPr>
        <w:t xml:space="preserve">Na podstawie art. 18 ust. 2 pkt 9 lit. a ustawy z dnia 8 marca 1990 r. o samorządzie gminnym </w:t>
      </w:r>
      <w:r>
        <w:rPr>
          <w:rFonts w:ascii="Times New Roman" w:hAnsi="Times New Roman"/>
          <w:szCs w:val="24"/>
        </w:rPr>
        <w:br/>
      </w:r>
      <w:r w:rsidR="00FE1B08" w:rsidRPr="00FE1B08">
        <w:rPr>
          <w:rFonts w:ascii="Times New Roman" w:hAnsi="Times New Roman"/>
          <w:szCs w:val="24"/>
        </w:rPr>
        <w:t>(</w:t>
      </w:r>
      <w:proofErr w:type="spellStart"/>
      <w:r w:rsidR="00FE1B08" w:rsidRPr="00FE1B08">
        <w:rPr>
          <w:rFonts w:ascii="Times New Roman" w:hAnsi="Times New Roman"/>
          <w:szCs w:val="24"/>
        </w:rPr>
        <w:t>t.j</w:t>
      </w:r>
      <w:proofErr w:type="spellEnd"/>
      <w:r w:rsidR="00FE1B08" w:rsidRPr="00FE1B08">
        <w:rPr>
          <w:rFonts w:ascii="Times New Roman" w:hAnsi="Times New Roman"/>
          <w:szCs w:val="24"/>
        </w:rPr>
        <w:t>. Dz. U. z 2022 r. poz. 559)</w:t>
      </w:r>
      <w:r w:rsidR="00FE1B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ora</w:t>
      </w:r>
      <w:r w:rsidR="00FE1B08">
        <w:rPr>
          <w:rFonts w:ascii="Times New Roman" w:hAnsi="Times New Roman"/>
          <w:szCs w:val="24"/>
        </w:rPr>
        <w:t>z art. 13 ust. 1</w:t>
      </w:r>
      <w:r w:rsidR="000B2481">
        <w:rPr>
          <w:rFonts w:ascii="Times New Roman" w:hAnsi="Times New Roman"/>
          <w:szCs w:val="24"/>
        </w:rPr>
        <w:t>,</w:t>
      </w:r>
      <w:r w:rsidR="00FE1B08">
        <w:rPr>
          <w:rFonts w:ascii="Times New Roman" w:hAnsi="Times New Roman"/>
          <w:szCs w:val="24"/>
        </w:rPr>
        <w:t xml:space="preserve"> art. 37 ust. 2 pkt. </w:t>
      </w:r>
      <w:r w:rsidR="00860C02">
        <w:rPr>
          <w:rFonts w:ascii="Times New Roman" w:hAnsi="Times New Roman"/>
          <w:szCs w:val="24"/>
        </w:rPr>
        <w:t>2</w:t>
      </w:r>
      <w:r w:rsidR="00FE1B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ustawy z dnia 21 sierpnia 1997 r. o gospodarce nieruchomościami </w:t>
      </w:r>
      <w:r w:rsidR="00FE1B08" w:rsidRPr="00FE1B08">
        <w:rPr>
          <w:rFonts w:ascii="Times New Roman" w:hAnsi="Times New Roman"/>
          <w:szCs w:val="24"/>
        </w:rPr>
        <w:t>(</w:t>
      </w:r>
      <w:proofErr w:type="spellStart"/>
      <w:r w:rsidR="00FE1B08" w:rsidRPr="00FE1B08">
        <w:rPr>
          <w:rFonts w:ascii="Times New Roman" w:hAnsi="Times New Roman"/>
          <w:szCs w:val="24"/>
        </w:rPr>
        <w:t>t.j</w:t>
      </w:r>
      <w:proofErr w:type="spellEnd"/>
      <w:r w:rsidR="00FE1B08" w:rsidRPr="00FE1B08">
        <w:rPr>
          <w:rFonts w:ascii="Times New Roman" w:hAnsi="Times New Roman"/>
          <w:szCs w:val="24"/>
        </w:rPr>
        <w:t xml:space="preserve">. Dz. U. z 2021 r. poz. 1899 z </w:t>
      </w:r>
      <w:proofErr w:type="spellStart"/>
      <w:r w:rsidR="00FE1B08" w:rsidRPr="00FE1B08">
        <w:rPr>
          <w:rFonts w:ascii="Times New Roman" w:hAnsi="Times New Roman"/>
          <w:szCs w:val="24"/>
        </w:rPr>
        <w:t>późn</w:t>
      </w:r>
      <w:proofErr w:type="spellEnd"/>
      <w:r w:rsidR="00FE1B08" w:rsidRPr="00FE1B08">
        <w:rPr>
          <w:rFonts w:ascii="Times New Roman" w:hAnsi="Times New Roman"/>
          <w:szCs w:val="24"/>
        </w:rPr>
        <w:t>. zm.).</w:t>
      </w:r>
    </w:p>
    <w:p w:rsidR="00904921" w:rsidRDefault="00904921" w:rsidP="00A2507E">
      <w:pPr>
        <w:spacing w:line="276" w:lineRule="auto"/>
        <w:jc w:val="both"/>
        <w:rPr>
          <w:sz w:val="24"/>
          <w:szCs w:val="24"/>
        </w:rPr>
      </w:pPr>
    </w:p>
    <w:p w:rsidR="00904921" w:rsidRDefault="00904921" w:rsidP="00A2507E">
      <w:pPr>
        <w:spacing w:line="276" w:lineRule="auto"/>
        <w:jc w:val="center"/>
        <w:rPr>
          <w:sz w:val="24"/>
          <w:szCs w:val="24"/>
        </w:rPr>
      </w:pPr>
    </w:p>
    <w:p w:rsidR="00904921" w:rsidRDefault="00904921" w:rsidP="00A2507E">
      <w:pPr>
        <w:keepNext/>
        <w:spacing w:line="276" w:lineRule="auto"/>
        <w:jc w:val="center"/>
      </w:pPr>
      <w:r>
        <w:rPr>
          <w:b/>
          <w:sz w:val="24"/>
          <w:szCs w:val="24"/>
        </w:rPr>
        <w:t>Rada Gminy Nozdrzec</w:t>
      </w:r>
    </w:p>
    <w:p w:rsidR="00904921" w:rsidRDefault="00904921" w:rsidP="00A2507E">
      <w:pPr>
        <w:spacing w:line="276" w:lineRule="auto"/>
        <w:jc w:val="center"/>
      </w:pPr>
      <w:r>
        <w:rPr>
          <w:b/>
          <w:sz w:val="24"/>
          <w:szCs w:val="24"/>
        </w:rPr>
        <w:t>uchwala co następuje :</w:t>
      </w:r>
      <w:r>
        <w:rPr>
          <w:b/>
          <w:sz w:val="24"/>
          <w:szCs w:val="24"/>
        </w:rPr>
        <w:br/>
      </w:r>
    </w:p>
    <w:p w:rsidR="00904921" w:rsidRPr="00A2507E" w:rsidRDefault="00904921" w:rsidP="00A2507E">
      <w:pPr>
        <w:spacing w:line="276" w:lineRule="auto"/>
        <w:jc w:val="center"/>
        <w:rPr>
          <w:b/>
        </w:rPr>
      </w:pPr>
      <w:r w:rsidRPr="00A2507E">
        <w:rPr>
          <w:b/>
          <w:sz w:val="24"/>
          <w:szCs w:val="24"/>
        </w:rPr>
        <w:t>§ 1</w:t>
      </w:r>
    </w:p>
    <w:p w:rsidR="00860C02" w:rsidRDefault="00904921" w:rsidP="00A250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Wyrazić zgodę na sprzedaż w drodze </w:t>
      </w:r>
      <w:r w:rsidR="00FE1B08">
        <w:rPr>
          <w:sz w:val="24"/>
          <w:szCs w:val="24"/>
        </w:rPr>
        <w:t>bezprzetargowej</w:t>
      </w:r>
      <w:r>
        <w:rPr>
          <w:sz w:val="24"/>
          <w:szCs w:val="24"/>
        </w:rPr>
        <w:t xml:space="preserve"> </w:t>
      </w:r>
      <w:r w:rsidR="00F52C63">
        <w:rPr>
          <w:sz w:val="24"/>
          <w:szCs w:val="24"/>
        </w:rPr>
        <w:t>nieruchomości będących</w:t>
      </w:r>
      <w:r>
        <w:rPr>
          <w:sz w:val="24"/>
          <w:szCs w:val="24"/>
        </w:rPr>
        <w:t xml:space="preserve"> własno</w:t>
      </w:r>
      <w:r w:rsidR="00F52C63">
        <w:rPr>
          <w:sz w:val="24"/>
          <w:szCs w:val="24"/>
        </w:rPr>
        <w:t>ścią Gminy Nozdrzec położonych</w:t>
      </w:r>
      <w:r w:rsidR="0096230F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miejscowości </w:t>
      </w:r>
      <w:r w:rsidR="00F52C63">
        <w:rPr>
          <w:sz w:val="24"/>
          <w:szCs w:val="24"/>
        </w:rPr>
        <w:t>Huta Poręby, oznaczonych</w:t>
      </w:r>
      <w:r>
        <w:rPr>
          <w:sz w:val="24"/>
          <w:szCs w:val="24"/>
        </w:rPr>
        <w:t xml:space="preserve"> w</w:t>
      </w:r>
      <w:r w:rsidR="00860C02">
        <w:rPr>
          <w:sz w:val="24"/>
          <w:szCs w:val="24"/>
        </w:rPr>
        <w:t xml:space="preserve"> ewidencji gruntów, jako działki</w:t>
      </w:r>
      <w:r>
        <w:rPr>
          <w:sz w:val="24"/>
          <w:szCs w:val="24"/>
        </w:rPr>
        <w:t xml:space="preserve"> </w:t>
      </w:r>
      <w:r w:rsidR="00860C02">
        <w:rPr>
          <w:sz w:val="24"/>
          <w:szCs w:val="24"/>
        </w:rPr>
        <w:t>o numerach ewidencyjnych:</w:t>
      </w:r>
    </w:p>
    <w:p w:rsidR="00860C02" w:rsidRDefault="00860C02" w:rsidP="00A2507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318</w:t>
      </w:r>
      <w:r w:rsidRPr="00B7315D">
        <w:rPr>
          <w:sz w:val="24"/>
          <w:szCs w:val="24"/>
        </w:rPr>
        <w:t xml:space="preserve"> o pow. </w:t>
      </w:r>
      <w:r>
        <w:rPr>
          <w:sz w:val="24"/>
          <w:szCs w:val="24"/>
        </w:rPr>
        <w:t>0,2046</w:t>
      </w:r>
      <w:r w:rsidRPr="00B7315D">
        <w:rPr>
          <w:sz w:val="24"/>
          <w:szCs w:val="24"/>
        </w:rPr>
        <w:t xml:space="preserve"> ha</w:t>
      </w:r>
      <w:r>
        <w:rPr>
          <w:sz w:val="24"/>
          <w:szCs w:val="24"/>
        </w:rPr>
        <w:t>,</w:t>
      </w:r>
      <w:r w:rsidRPr="00B7315D">
        <w:rPr>
          <w:sz w:val="24"/>
          <w:szCs w:val="24"/>
        </w:rPr>
        <w:t xml:space="preserve"> dla której Sąd Rejonowy w Brzozowie IV Wydział Ksiąg Wieczystych prowadzi księgę wieczystą nr KS1B/000</w:t>
      </w:r>
      <w:r>
        <w:rPr>
          <w:sz w:val="24"/>
          <w:szCs w:val="24"/>
        </w:rPr>
        <w:t>20769/8,</w:t>
      </w:r>
    </w:p>
    <w:p w:rsidR="00860C02" w:rsidRDefault="00860C02" w:rsidP="00A2507E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322/2</w:t>
      </w:r>
      <w:r w:rsidRPr="00B7315D">
        <w:rPr>
          <w:sz w:val="24"/>
          <w:szCs w:val="24"/>
        </w:rPr>
        <w:t xml:space="preserve"> o pow. </w:t>
      </w:r>
      <w:r>
        <w:rPr>
          <w:sz w:val="24"/>
          <w:szCs w:val="24"/>
        </w:rPr>
        <w:t>0,1171</w:t>
      </w:r>
      <w:r w:rsidRPr="00B7315D">
        <w:rPr>
          <w:sz w:val="24"/>
          <w:szCs w:val="24"/>
        </w:rPr>
        <w:t xml:space="preserve"> ha</w:t>
      </w:r>
      <w:r>
        <w:rPr>
          <w:sz w:val="24"/>
          <w:szCs w:val="24"/>
        </w:rPr>
        <w:t>,</w:t>
      </w:r>
      <w:r w:rsidRPr="00B7315D">
        <w:rPr>
          <w:sz w:val="24"/>
          <w:szCs w:val="24"/>
        </w:rPr>
        <w:t xml:space="preserve"> dla której Sąd Rejonowy w Brzozowie IV Wydział Ksiąg Wieczystych prowadzi księgę wieczystą nr KS1B/000</w:t>
      </w:r>
      <w:r>
        <w:rPr>
          <w:sz w:val="24"/>
          <w:szCs w:val="24"/>
        </w:rPr>
        <w:t>40430/9</w:t>
      </w:r>
      <w:r w:rsidRPr="00B7315D">
        <w:rPr>
          <w:sz w:val="24"/>
          <w:szCs w:val="24"/>
        </w:rPr>
        <w:t xml:space="preserve">. </w:t>
      </w:r>
    </w:p>
    <w:bookmarkEnd w:id="0"/>
    <w:p w:rsidR="00860C02" w:rsidRDefault="00860C02" w:rsidP="00A250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rzecz </w:t>
      </w:r>
      <w:r w:rsidR="00AF648D">
        <w:rPr>
          <w:sz w:val="24"/>
          <w:szCs w:val="24"/>
        </w:rPr>
        <w:t>Nadleśnictwa Dynów, reprezentującego Skarb Państwa</w:t>
      </w:r>
      <w:r w:rsidR="008C3A71">
        <w:rPr>
          <w:sz w:val="24"/>
          <w:szCs w:val="24"/>
        </w:rPr>
        <w:t>.</w:t>
      </w:r>
    </w:p>
    <w:p w:rsidR="008C3A71" w:rsidRDefault="008C3A71" w:rsidP="00A2507E">
      <w:pPr>
        <w:spacing w:line="276" w:lineRule="auto"/>
        <w:jc w:val="both"/>
        <w:rPr>
          <w:sz w:val="24"/>
          <w:szCs w:val="24"/>
        </w:rPr>
      </w:pPr>
    </w:p>
    <w:p w:rsidR="008C3A71" w:rsidRPr="00A2507E" w:rsidRDefault="008C3A71" w:rsidP="00A2507E">
      <w:pPr>
        <w:spacing w:line="276" w:lineRule="auto"/>
        <w:jc w:val="center"/>
        <w:rPr>
          <w:b/>
          <w:sz w:val="24"/>
          <w:szCs w:val="24"/>
        </w:rPr>
      </w:pPr>
      <w:r w:rsidRPr="00A2507E">
        <w:rPr>
          <w:b/>
          <w:sz w:val="24"/>
          <w:szCs w:val="24"/>
        </w:rPr>
        <w:t>§ 2</w:t>
      </w:r>
    </w:p>
    <w:p w:rsidR="00860C02" w:rsidRDefault="00860C02" w:rsidP="00A250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Uchyla się Uchwałę Nr XXXI/318/2021 Rady Gminy Nozdrzec z dnia 29 października 2021 r. </w:t>
      </w:r>
      <w:r w:rsidR="00AF648D" w:rsidRPr="00AF648D">
        <w:rPr>
          <w:sz w:val="24"/>
          <w:szCs w:val="24"/>
        </w:rPr>
        <w:t>w sprawie wyrażenia zgody na sprzedaż w drodze przetargu ustnego nieograniczonego prawa własności nieruchomości gruntowych położonych w miejscowości Huta Poręby.</w:t>
      </w:r>
    </w:p>
    <w:p w:rsidR="00A2507E" w:rsidRDefault="00A2507E" w:rsidP="00A2507E">
      <w:pPr>
        <w:spacing w:line="276" w:lineRule="auto"/>
        <w:jc w:val="center"/>
        <w:rPr>
          <w:sz w:val="24"/>
          <w:szCs w:val="24"/>
        </w:rPr>
      </w:pPr>
    </w:p>
    <w:p w:rsidR="00860C02" w:rsidRPr="00A2507E" w:rsidRDefault="00860C02" w:rsidP="00A2507E">
      <w:pPr>
        <w:spacing w:line="276" w:lineRule="auto"/>
        <w:jc w:val="center"/>
        <w:rPr>
          <w:b/>
        </w:rPr>
      </w:pPr>
      <w:r w:rsidRPr="00A2507E">
        <w:rPr>
          <w:b/>
          <w:sz w:val="24"/>
          <w:szCs w:val="24"/>
        </w:rPr>
        <w:t xml:space="preserve">§ </w:t>
      </w:r>
      <w:r w:rsidR="00F52C63">
        <w:rPr>
          <w:b/>
          <w:sz w:val="24"/>
          <w:szCs w:val="24"/>
        </w:rPr>
        <w:t>3</w:t>
      </w:r>
    </w:p>
    <w:p w:rsidR="00904921" w:rsidRDefault="00904921" w:rsidP="00A2507E">
      <w:pPr>
        <w:spacing w:line="276" w:lineRule="auto"/>
        <w:jc w:val="both"/>
      </w:pPr>
      <w:r>
        <w:rPr>
          <w:sz w:val="24"/>
          <w:szCs w:val="24"/>
        </w:rPr>
        <w:t>Wykonanie uchwały powierza się Wójtowi Gminy Nozdrzec.</w:t>
      </w:r>
    </w:p>
    <w:p w:rsidR="00860C02" w:rsidRDefault="00860C02" w:rsidP="00A2507E">
      <w:pPr>
        <w:spacing w:line="276" w:lineRule="auto"/>
        <w:jc w:val="center"/>
        <w:rPr>
          <w:sz w:val="24"/>
          <w:szCs w:val="24"/>
        </w:rPr>
      </w:pPr>
    </w:p>
    <w:p w:rsidR="00904921" w:rsidRPr="00A2507E" w:rsidRDefault="00EC381F" w:rsidP="00A2507E">
      <w:pPr>
        <w:spacing w:line="276" w:lineRule="auto"/>
        <w:jc w:val="center"/>
        <w:rPr>
          <w:b/>
        </w:rPr>
      </w:pPr>
      <w:r w:rsidRPr="00A2507E">
        <w:rPr>
          <w:b/>
          <w:sz w:val="24"/>
          <w:szCs w:val="24"/>
        </w:rPr>
        <w:t xml:space="preserve">§ </w:t>
      </w:r>
      <w:r w:rsidR="00F52C63">
        <w:rPr>
          <w:b/>
          <w:sz w:val="24"/>
          <w:szCs w:val="24"/>
        </w:rPr>
        <w:t>4</w:t>
      </w:r>
    </w:p>
    <w:p w:rsidR="00904921" w:rsidRDefault="00904921" w:rsidP="00A2507E">
      <w:pPr>
        <w:spacing w:line="276" w:lineRule="auto"/>
        <w:jc w:val="both"/>
      </w:pPr>
      <w:r>
        <w:rPr>
          <w:sz w:val="24"/>
          <w:szCs w:val="24"/>
        </w:rPr>
        <w:t>Uchwała wchodzi w życie z dniem podjęcia.</w:t>
      </w:r>
    </w:p>
    <w:p w:rsidR="00904921" w:rsidRDefault="00904921" w:rsidP="00904921">
      <w:pPr>
        <w:spacing w:line="360" w:lineRule="auto"/>
        <w:jc w:val="both"/>
        <w:rPr>
          <w:sz w:val="24"/>
          <w:szCs w:val="24"/>
        </w:rPr>
      </w:pPr>
    </w:p>
    <w:p w:rsidR="00904921" w:rsidRDefault="00904921" w:rsidP="00904921">
      <w:pPr>
        <w:spacing w:line="360" w:lineRule="auto"/>
        <w:jc w:val="both"/>
        <w:rPr>
          <w:sz w:val="24"/>
          <w:szCs w:val="24"/>
        </w:rPr>
      </w:pPr>
    </w:p>
    <w:p w:rsidR="00F52C63" w:rsidRDefault="00F52C63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648D" w:rsidRDefault="00AF648D" w:rsidP="00B44A36">
      <w:pPr>
        <w:rPr>
          <w:b/>
          <w:sz w:val="24"/>
          <w:szCs w:val="24"/>
        </w:rPr>
      </w:pPr>
    </w:p>
    <w:p w:rsidR="00904921" w:rsidRDefault="00904921" w:rsidP="00904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Z A S A D N I E N I E </w:t>
      </w:r>
    </w:p>
    <w:p w:rsidR="00904921" w:rsidRDefault="00904921" w:rsidP="00904921">
      <w:pPr>
        <w:rPr>
          <w:b/>
          <w:sz w:val="24"/>
          <w:szCs w:val="24"/>
        </w:rPr>
      </w:pPr>
    </w:p>
    <w:p w:rsidR="00AF648D" w:rsidRPr="00352B97" w:rsidRDefault="00AF648D" w:rsidP="008461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Wymienione w uchwale nieruchomości położone w miejscowości Huta Poręby są własnością Gminy Nozdrzec. Działka nr 318 położona jest przy drodze </w:t>
      </w:r>
      <w:r w:rsidR="00001C1A">
        <w:rPr>
          <w:sz w:val="24"/>
          <w:szCs w:val="24"/>
        </w:rPr>
        <w:t>powiatowej,</w:t>
      </w:r>
      <w:r w:rsidR="00F405BD">
        <w:rPr>
          <w:sz w:val="24"/>
          <w:szCs w:val="24"/>
        </w:rPr>
        <w:t xml:space="preserve"> natomiast działka nr </w:t>
      </w:r>
      <w:r>
        <w:rPr>
          <w:sz w:val="24"/>
          <w:szCs w:val="24"/>
        </w:rPr>
        <w:t>322/2 przylega do działki nr 318. Rada Sołecka sołectwa Huta Poręby wydała pozytywną opinie na sprzedaż w/w działki.</w:t>
      </w:r>
    </w:p>
    <w:p w:rsidR="008461D0" w:rsidRDefault="00A020C9" w:rsidP="008461D0">
      <w:pPr>
        <w:spacing w:line="360" w:lineRule="auto"/>
        <w:jc w:val="both"/>
        <w:rPr>
          <w:rFonts w:eastAsiaTheme="minorHAnsi"/>
          <w:color w:val="000000"/>
          <w:kern w:val="0"/>
          <w:sz w:val="24"/>
          <w:szCs w:val="24"/>
          <w:lang w:eastAsia="en-US"/>
        </w:rPr>
      </w:pPr>
      <w:r>
        <w:rPr>
          <w:rFonts w:eastAsiaTheme="minorHAnsi"/>
          <w:color w:val="000000"/>
          <w:kern w:val="0"/>
          <w:sz w:val="24"/>
          <w:szCs w:val="24"/>
          <w:lang w:eastAsia="en-US"/>
        </w:rPr>
        <w:t>Nieruchomości, położone w Hucie Poręby</w:t>
      </w:r>
      <w:r w:rsidR="00AF648D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uchwałą n</w:t>
      </w:r>
      <w:r w:rsidR="00AF648D" w:rsidRPr="00AF648D">
        <w:rPr>
          <w:rFonts w:eastAsiaTheme="minorHAnsi"/>
          <w:color w:val="000000"/>
          <w:kern w:val="0"/>
          <w:sz w:val="24"/>
          <w:szCs w:val="24"/>
          <w:lang w:eastAsia="en-US"/>
        </w:rPr>
        <w:t>r XXXI/318/2021 Rady Gminy Nozdr</w:t>
      </w:r>
      <w:r w:rsidR="00AF648D">
        <w:rPr>
          <w:rFonts w:eastAsiaTheme="minorHAnsi"/>
          <w:color w:val="000000"/>
          <w:kern w:val="0"/>
          <w:sz w:val="24"/>
          <w:szCs w:val="24"/>
          <w:lang w:eastAsia="en-US"/>
        </w:rPr>
        <w:t>zec z dnia 29 października 2021 </w:t>
      </w:r>
      <w:r w:rsidR="00AF648D" w:rsidRPr="00AF648D">
        <w:rPr>
          <w:rFonts w:eastAsiaTheme="minorHAnsi"/>
          <w:color w:val="000000"/>
          <w:kern w:val="0"/>
          <w:sz w:val="24"/>
          <w:szCs w:val="24"/>
          <w:lang w:eastAsia="en-US"/>
        </w:rPr>
        <w:t>r.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zostały</w:t>
      </w:r>
      <w:r w:rsidR="00AF648D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>przeznaczone do sprzedaży w drodze przetargu. Nadleśnictwo Dynów wnioskiem z dnia</w:t>
      </w:r>
      <w:r w:rsidR="008461D0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kern w:val="0"/>
          <w:sz w:val="24"/>
          <w:szCs w:val="24"/>
          <w:lang w:eastAsia="en-US"/>
        </w:rPr>
        <w:t>zwróciło się z prośbą o ich zakup w drodze bezprzetargowej</w:t>
      </w:r>
      <w:r w:rsidR="00B44A3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zgodnie </w:t>
      </w:r>
      <w:r w:rsidR="00B44A36" w:rsidRPr="00B44A36">
        <w:rPr>
          <w:rFonts w:eastAsiaTheme="minorHAnsi"/>
          <w:color w:val="000000"/>
          <w:kern w:val="0"/>
          <w:sz w:val="24"/>
          <w:szCs w:val="24"/>
          <w:lang w:eastAsia="en-US"/>
        </w:rPr>
        <w:t>art. 37 ust. 2 pkt. 2 ustawy z dnia 21 sierpnia 1997 r. o gospodarce nieruchomościami (</w:t>
      </w:r>
      <w:proofErr w:type="spellStart"/>
      <w:r w:rsidR="00B44A36" w:rsidRPr="00B44A36">
        <w:rPr>
          <w:rFonts w:eastAsiaTheme="minorHAnsi"/>
          <w:color w:val="000000"/>
          <w:kern w:val="0"/>
          <w:sz w:val="24"/>
          <w:szCs w:val="24"/>
          <w:lang w:eastAsia="en-US"/>
        </w:rPr>
        <w:t>t.j</w:t>
      </w:r>
      <w:proofErr w:type="spellEnd"/>
      <w:r w:rsidR="00B44A36" w:rsidRPr="00B44A36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. Dz. U. z 2021 r. poz. 1899 z </w:t>
      </w:r>
      <w:proofErr w:type="spellStart"/>
      <w:r w:rsidR="00B44A36" w:rsidRPr="00B44A36">
        <w:rPr>
          <w:rFonts w:eastAsiaTheme="minorHAnsi"/>
          <w:color w:val="000000"/>
          <w:kern w:val="0"/>
          <w:sz w:val="24"/>
          <w:szCs w:val="24"/>
          <w:lang w:eastAsia="en-US"/>
        </w:rPr>
        <w:t>późn</w:t>
      </w:r>
      <w:proofErr w:type="spellEnd"/>
      <w:r w:rsidR="00B44A36" w:rsidRPr="00B44A36">
        <w:rPr>
          <w:rFonts w:eastAsiaTheme="minorHAnsi"/>
          <w:color w:val="000000"/>
          <w:kern w:val="0"/>
          <w:sz w:val="24"/>
          <w:szCs w:val="24"/>
          <w:lang w:eastAsia="en-US"/>
        </w:rPr>
        <w:t>. zm.).</w:t>
      </w:r>
      <w:r w:rsidR="000B2481">
        <w:rPr>
          <w:rFonts w:eastAsiaTheme="minorHAnsi"/>
          <w:color w:val="000000"/>
          <w:kern w:val="0"/>
          <w:sz w:val="24"/>
          <w:szCs w:val="24"/>
          <w:lang w:eastAsia="en-US"/>
        </w:rPr>
        <w:t>, celem pr</w:t>
      </w:r>
      <w:r w:rsidR="00B44A36">
        <w:rPr>
          <w:rFonts w:eastAsiaTheme="minorHAnsi"/>
          <w:color w:val="000000"/>
          <w:kern w:val="0"/>
          <w:sz w:val="24"/>
          <w:szCs w:val="24"/>
          <w:lang w:eastAsia="en-US"/>
        </w:rPr>
        <w:t>zeznaczenia ich na skład drewna.</w:t>
      </w:r>
      <w:r w:rsidR="000B2481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 w:rsidR="008461D0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Działki nr 318 graniczy bezpośrednio z działką nr 317, którą zarządza Nadleśnictwo Dynów. Powiększenie nieruchomości poprzez zakup działek gminnych </w:t>
      </w:r>
      <w:r w:rsidR="00B44A36">
        <w:rPr>
          <w:rFonts w:eastAsiaTheme="minorHAnsi"/>
          <w:color w:val="000000"/>
          <w:kern w:val="0"/>
          <w:sz w:val="24"/>
          <w:szCs w:val="24"/>
          <w:lang w:eastAsia="en-US"/>
        </w:rPr>
        <w:t>pomoże nią efektywniej zarządzać. Natomiast działka 322/2 nie posiada dojazdu do drogi, w związku z tym sprzedanie jej w kompleksie z działką 318 należy uznać za zasadne.</w:t>
      </w:r>
    </w:p>
    <w:p w:rsidR="00F36E73" w:rsidRDefault="00F36E73" w:rsidP="008461D0">
      <w:pPr>
        <w:spacing w:line="360" w:lineRule="auto"/>
        <w:jc w:val="both"/>
      </w:pPr>
    </w:p>
    <w:sectPr w:rsidR="00F36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14912"/>
    <w:multiLevelType w:val="hybridMultilevel"/>
    <w:tmpl w:val="FD8C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29"/>
    <w:rsid w:val="00001C1A"/>
    <w:rsid w:val="000B2481"/>
    <w:rsid w:val="00460EE1"/>
    <w:rsid w:val="00526730"/>
    <w:rsid w:val="005E5101"/>
    <w:rsid w:val="007C3A29"/>
    <w:rsid w:val="008461D0"/>
    <w:rsid w:val="00860C02"/>
    <w:rsid w:val="008C3A71"/>
    <w:rsid w:val="008F4373"/>
    <w:rsid w:val="00904921"/>
    <w:rsid w:val="00927C09"/>
    <w:rsid w:val="0096230F"/>
    <w:rsid w:val="00A020C9"/>
    <w:rsid w:val="00A2507E"/>
    <w:rsid w:val="00AB26DE"/>
    <w:rsid w:val="00AF648D"/>
    <w:rsid w:val="00B44A36"/>
    <w:rsid w:val="00CD016E"/>
    <w:rsid w:val="00E60BEC"/>
    <w:rsid w:val="00EC381F"/>
    <w:rsid w:val="00F36E73"/>
    <w:rsid w:val="00F405BD"/>
    <w:rsid w:val="00F52C63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24F0E-FA2A-4FE6-8C19-B0727D4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9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4921"/>
    <w:pPr>
      <w:spacing w:line="48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4921"/>
    <w:rPr>
      <w:rFonts w:ascii="Arial" w:eastAsia="Times New Roman" w:hAnsi="Arial" w:cs="Times New Roman"/>
      <w:kern w:val="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3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0F"/>
    <w:rPr>
      <w:rFonts w:ascii="Segoe UI" w:eastAsia="Times New Roman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6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9AB3-EE81-4B8E-8DF1-20FC136C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MalgSzew</cp:lastModifiedBy>
  <cp:revision>2</cp:revision>
  <cp:lastPrinted>2022-05-05T09:02:00Z</cp:lastPrinted>
  <dcterms:created xsi:type="dcterms:W3CDTF">2022-05-05T11:38:00Z</dcterms:created>
  <dcterms:modified xsi:type="dcterms:W3CDTF">2022-05-05T11:38:00Z</dcterms:modified>
</cp:coreProperties>
</file>