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FB12" w14:textId="77777777" w:rsidR="00C351E0" w:rsidRPr="00666CCC" w:rsidRDefault="00C351E0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F4A3BD" w14:textId="77777777" w:rsidR="00C351E0" w:rsidRPr="00666CCC" w:rsidRDefault="00C351E0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11F064" w14:textId="73F0B26C" w:rsidR="00F970A0" w:rsidRPr="00666CCC" w:rsidRDefault="00A43A0E" w:rsidP="007848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CCC">
        <w:rPr>
          <w:rFonts w:ascii="Times New Roman" w:hAnsi="Times New Roman" w:cs="Times New Roman"/>
        </w:rPr>
        <w:t>IKŚR.271.2.</w:t>
      </w:r>
      <w:r w:rsidR="005C0288" w:rsidRPr="00666CCC">
        <w:rPr>
          <w:rFonts w:ascii="Times New Roman" w:hAnsi="Times New Roman" w:cs="Times New Roman"/>
        </w:rPr>
        <w:t>5</w:t>
      </w:r>
      <w:r w:rsidR="001A71C4" w:rsidRPr="00666CCC">
        <w:rPr>
          <w:rFonts w:ascii="Times New Roman" w:hAnsi="Times New Roman" w:cs="Times New Roman"/>
        </w:rPr>
        <w:t>.202</w:t>
      </w:r>
      <w:r w:rsidR="00677293" w:rsidRPr="00666CCC">
        <w:rPr>
          <w:rFonts w:ascii="Times New Roman" w:hAnsi="Times New Roman" w:cs="Times New Roman"/>
        </w:rPr>
        <w:t>2</w:t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  <w:t xml:space="preserve">           </w:t>
      </w:r>
      <w:r w:rsidR="00B5724E" w:rsidRPr="00666CCC">
        <w:rPr>
          <w:rFonts w:ascii="Times New Roman" w:hAnsi="Times New Roman" w:cs="Times New Roman"/>
        </w:rPr>
        <w:t xml:space="preserve">            </w:t>
      </w:r>
      <w:r w:rsidRPr="00666CCC">
        <w:rPr>
          <w:rFonts w:ascii="Times New Roman" w:hAnsi="Times New Roman" w:cs="Times New Roman"/>
        </w:rPr>
        <w:t xml:space="preserve">Nozdrzec, </w:t>
      </w:r>
      <w:r w:rsidR="005C0288" w:rsidRPr="00666CCC">
        <w:rPr>
          <w:rFonts w:ascii="Times New Roman" w:hAnsi="Times New Roman" w:cs="Times New Roman"/>
        </w:rPr>
        <w:t>11</w:t>
      </w:r>
      <w:r w:rsidR="001A71C4" w:rsidRPr="00666CCC">
        <w:rPr>
          <w:rFonts w:ascii="Times New Roman" w:hAnsi="Times New Roman" w:cs="Times New Roman"/>
        </w:rPr>
        <w:t>.</w:t>
      </w:r>
      <w:r w:rsidR="00C351E0" w:rsidRPr="00666CCC">
        <w:rPr>
          <w:rFonts w:ascii="Times New Roman" w:hAnsi="Times New Roman" w:cs="Times New Roman"/>
        </w:rPr>
        <w:t>0</w:t>
      </w:r>
      <w:r w:rsidR="005C0288" w:rsidRPr="00666CCC">
        <w:rPr>
          <w:rFonts w:ascii="Times New Roman" w:hAnsi="Times New Roman" w:cs="Times New Roman"/>
        </w:rPr>
        <w:t>7</w:t>
      </w:r>
      <w:r w:rsidR="001A71C4" w:rsidRPr="00666CCC">
        <w:rPr>
          <w:rFonts w:ascii="Times New Roman" w:hAnsi="Times New Roman" w:cs="Times New Roman"/>
        </w:rPr>
        <w:t>.202</w:t>
      </w:r>
      <w:r w:rsidR="00C351E0" w:rsidRPr="00666CCC">
        <w:rPr>
          <w:rFonts w:ascii="Times New Roman" w:hAnsi="Times New Roman" w:cs="Times New Roman"/>
        </w:rPr>
        <w:t>2</w:t>
      </w:r>
      <w:r w:rsidR="00626C2B" w:rsidRPr="00666CCC">
        <w:rPr>
          <w:rFonts w:ascii="Times New Roman" w:hAnsi="Times New Roman" w:cs="Times New Roman"/>
        </w:rPr>
        <w:t xml:space="preserve"> </w:t>
      </w:r>
      <w:r w:rsidR="001A71C4" w:rsidRPr="00666CCC">
        <w:rPr>
          <w:rFonts w:ascii="Times New Roman" w:hAnsi="Times New Roman" w:cs="Times New Roman"/>
        </w:rPr>
        <w:t>r.</w:t>
      </w:r>
    </w:p>
    <w:p w14:paraId="7E40167F" w14:textId="77777777" w:rsidR="001A71C4" w:rsidRPr="00666CCC" w:rsidRDefault="001A71C4" w:rsidP="007848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AC1519" w14:textId="3735D3C0" w:rsidR="00F970A0" w:rsidRPr="00666CCC" w:rsidRDefault="001A71C4" w:rsidP="00626C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6CCC">
        <w:rPr>
          <w:rFonts w:ascii="Times New Roman" w:hAnsi="Times New Roman" w:cs="Times New Roman"/>
          <w:b/>
        </w:rPr>
        <w:t>ODPOWIEDŹ NA PYTANIA OFERENTÓW</w:t>
      </w:r>
    </w:p>
    <w:p w14:paraId="13B24FCE" w14:textId="77777777" w:rsidR="001A71C4" w:rsidRPr="00666CCC" w:rsidRDefault="001A71C4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AC3EB8" w14:textId="3597463E" w:rsidR="00F970A0" w:rsidRPr="00666CCC" w:rsidRDefault="00F970A0" w:rsidP="005C02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666CCC">
        <w:rPr>
          <w:rFonts w:ascii="Times New Roman" w:hAnsi="Times New Roman" w:cs="Times New Roman"/>
        </w:rPr>
        <w:t xml:space="preserve">Dotyczy: postępowania o udzielenie zamówienia na: </w:t>
      </w:r>
      <w:r w:rsidRPr="00666CCC">
        <w:rPr>
          <w:rFonts w:ascii="Times New Roman" w:hAnsi="Times New Roman" w:cs="Times New Roman"/>
          <w:i/>
        </w:rPr>
        <w:t>„</w:t>
      </w:r>
      <w:r w:rsidR="005C0288" w:rsidRPr="00666CCC">
        <w:rPr>
          <w:rFonts w:ascii="Times New Roman" w:hAnsi="Times New Roman" w:cs="Times New Roman"/>
          <w:i/>
        </w:rPr>
        <w:t xml:space="preserve">Remont dróg na terenie Gminy Nozdrzec, </w:t>
      </w:r>
      <w:r w:rsidR="005C0288" w:rsidRPr="00666CCC">
        <w:rPr>
          <w:rFonts w:ascii="Times New Roman" w:hAnsi="Times New Roman" w:cs="Times New Roman"/>
          <w:i/>
        </w:rPr>
        <w:br/>
      </w:r>
      <w:r w:rsidR="005C0288" w:rsidRPr="00666CCC">
        <w:rPr>
          <w:rFonts w:ascii="Times New Roman" w:hAnsi="Times New Roman" w:cs="Times New Roman"/>
          <w:i/>
        </w:rPr>
        <w:t>w miejscowościach: Hłudno, Huta Poręby, Izdebki, Nozdrzec, Siedliska, Wara i Wesoła z podziałem na części</w:t>
      </w:r>
      <w:r w:rsidR="00A43A0E" w:rsidRPr="00666CCC">
        <w:rPr>
          <w:rFonts w:ascii="Times New Roman" w:hAnsi="Times New Roman" w:cs="Times New Roman"/>
          <w:i/>
        </w:rPr>
        <w:t xml:space="preserve">” </w:t>
      </w:r>
      <w:r w:rsidR="00A43A0E" w:rsidRPr="00666CCC">
        <w:rPr>
          <w:rFonts w:ascii="Times New Roman" w:hAnsi="Times New Roman" w:cs="Times New Roman"/>
        </w:rPr>
        <w:t>o numerze IKŚR.271.2.</w:t>
      </w:r>
      <w:r w:rsidR="005C0288" w:rsidRPr="00666CCC">
        <w:rPr>
          <w:rFonts w:ascii="Times New Roman" w:hAnsi="Times New Roman" w:cs="Times New Roman"/>
        </w:rPr>
        <w:t>5</w:t>
      </w:r>
      <w:r w:rsidR="00A43A0E" w:rsidRPr="00666CCC">
        <w:rPr>
          <w:rFonts w:ascii="Times New Roman" w:hAnsi="Times New Roman" w:cs="Times New Roman"/>
        </w:rPr>
        <w:t>.202</w:t>
      </w:r>
      <w:r w:rsidR="005F2BB3" w:rsidRPr="00666CCC">
        <w:rPr>
          <w:rFonts w:ascii="Times New Roman" w:hAnsi="Times New Roman" w:cs="Times New Roman"/>
        </w:rPr>
        <w:t>2</w:t>
      </w:r>
      <w:r w:rsidR="00A43A0E" w:rsidRPr="00666CCC">
        <w:rPr>
          <w:rFonts w:ascii="Times New Roman" w:hAnsi="Times New Roman" w:cs="Times New Roman"/>
        </w:rPr>
        <w:t>.</w:t>
      </w:r>
    </w:p>
    <w:p w14:paraId="7CEEEB1D" w14:textId="0AD86CBD" w:rsidR="00F970A0" w:rsidRPr="00666CCC" w:rsidRDefault="00F970A0" w:rsidP="00784895">
      <w:pPr>
        <w:spacing w:before="240" w:after="0" w:line="360" w:lineRule="auto"/>
        <w:jc w:val="both"/>
        <w:rPr>
          <w:rFonts w:ascii="Times New Roman" w:hAnsi="Times New Roman" w:cs="Times New Roman"/>
          <w:i/>
        </w:rPr>
      </w:pPr>
      <w:r w:rsidRPr="00666CCC">
        <w:rPr>
          <w:rFonts w:ascii="Times New Roman" w:hAnsi="Times New Roman" w:cs="Times New Roman"/>
        </w:rPr>
        <w:t xml:space="preserve">Na podstawie art. 135 ust. 2 ustawy z dnia 11 września 2019 r. Prawo zamówień publicznych (Dz. U. </w:t>
      </w:r>
      <w:r w:rsidR="001A71C4" w:rsidRPr="00666CCC">
        <w:rPr>
          <w:rFonts w:ascii="Times New Roman" w:hAnsi="Times New Roman" w:cs="Times New Roman"/>
        </w:rPr>
        <w:br/>
      </w:r>
      <w:r w:rsidRPr="00666CCC">
        <w:rPr>
          <w:rFonts w:ascii="Times New Roman" w:hAnsi="Times New Roman" w:cs="Times New Roman"/>
        </w:rPr>
        <w:t>z 20</w:t>
      </w:r>
      <w:r w:rsidR="001065D5" w:rsidRPr="00666CCC">
        <w:rPr>
          <w:rFonts w:ascii="Times New Roman" w:hAnsi="Times New Roman" w:cs="Times New Roman"/>
        </w:rPr>
        <w:t>21</w:t>
      </w:r>
      <w:r w:rsidRPr="00666CCC">
        <w:rPr>
          <w:rFonts w:ascii="Times New Roman" w:hAnsi="Times New Roman" w:cs="Times New Roman"/>
        </w:rPr>
        <w:t xml:space="preserve"> poz. </w:t>
      </w:r>
      <w:r w:rsidR="001065D5" w:rsidRPr="00666CCC">
        <w:rPr>
          <w:rFonts w:ascii="Times New Roman" w:hAnsi="Times New Roman" w:cs="Times New Roman"/>
        </w:rPr>
        <w:t>1129</w:t>
      </w:r>
      <w:r w:rsidRPr="00666CCC">
        <w:rPr>
          <w:rFonts w:ascii="Times New Roman" w:hAnsi="Times New Roman" w:cs="Times New Roman"/>
        </w:rPr>
        <w:t xml:space="preserve"> z </w:t>
      </w:r>
      <w:proofErr w:type="spellStart"/>
      <w:r w:rsidRPr="00666CCC">
        <w:rPr>
          <w:rFonts w:ascii="Times New Roman" w:hAnsi="Times New Roman" w:cs="Times New Roman"/>
        </w:rPr>
        <w:t>późn</w:t>
      </w:r>
      <w:proofErr w:type="spellEnd"/>
      <w:r w:rsidRPr="00666CCC">
        <w:rPr>
          <w:rFonts w:ascii="Times New Roman" w:hAnsi="Times New Roman" w:cs="Times New Roman"/>
        </w:rPr>
        <w:t>. zm.) zwaną dalej „Ustawą”, Zamawiając</w:t>
      </w:r>
      <w:r w:rsidR="00A43A0E" w:rsidRPr="00666CCC">
        <w:rPr>
          <w:rFonts w:ascii="Times New Roman" w:hAnsi="Times New Roman" w:cs="Times New Roman"/>
        </w:rPr>
        <w:t>y udziela wyjaśnień na przedstawione przez Oferentów zapytania:</w:t>
      </w:r>
    </w:p>
    <w:p w14:paraId="74BEA24E" w14:textId="77777777" w:rsidR="00F970A0" w:rsidRPr="00666CCC" w:rsidRDefault="00F970A0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C30864" w14:textId="77777777" w:rsidR="005F2BB3" w:rsidRPr="00666CCC" w:rsidRDefault="00677293" w:rsidP="0078489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66CCC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="005F2BB3" w:rsidRPr="00666CCC">
        <w:rPr>
          <w:rFonts w:ascii="Times New Roman" w:hAnsi="Times New Roman" w:cs="Times New Roman"/>
          <w:b/>
          <w:bCs/>
          <w:u w:val="single"/>
        </w:rPr>
        <w:t>Nr 1:</w:t>
      </w:r>
    </w:p>
    <w:p w14:paraId="11B50850" w14:textId="77777777" w:rsidR="005C0288" w:rsidRPr="00666CCC" w:rsidRDefault="005C0288" w:rsidP="005C028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66CCC">
        <w:rPr>
          <w:rFonts w:ascii="Times New Roman" w:hAnsi="Times New Roman" w:cs="Times New Roman"/>
          <w:i/>
          <w:iCs/>
        </w:rPr>
        <w:t>W związku z postępowanie chcielibyśmy się dowiedzieć szczególnie odnośnie cz. Wesoła:</w:t>
      </w:r>
    </w:p>
    <w:p w14:paraId="302D035F" w14:textId="77777777" w:rsidR="005C0288" w:rsidRPr="00666CCC" w:rsidRDefault="005C0288" w:rsidP="005C02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66CCC">
        <w:rPr>
          <w:rFonts w:ascii="Times New Roman" w:hAnsi="Times New Roman" w:cs="Times New Roman"/>
          <w:i/>
          <w:iCs/>
        </w:rPr>
        <w:t>1) Ile ton potrzeba na wyrównanie podbudowy mieszanką mineralno-bitumiczną, brak grubości</w:t>
      </w:r>
      <w:r w:rsidRPr="00666CCC">
        <w:rPr>
          <w:rFonts w:ascii="Times New Roman" w:hAnsi="Times New Roman" w:cs="Times New Roman"/>
          <w:i/>
          <w:iCs/>
        </w:rPr>
        <w:t xml:space="preserve"> </w:t>
      </w:r>
      <w:r w:rsidRPr="00666CCC">
        <w:rPr>
          <w:rFonts w:ascii="Times New Roman" w:hAnsi="Times New Roman" w:cs="Times New Roman"/>
          <w:i/>
          <w:iCs/>
        </w:rPr>
        <w:t>warstwy – powinno być określone w tonach nie w m2, jeżeli w m2 to jaka grubość.</w:t>
      </w:r>
      <w:r w:rsidRPr="00666CC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046DC281" w14:textId="231FBB4B" w:rsidR="005F2BB3" w:rsidRPr="00666CCC" w:rsidRDefault="005F2BB3" w:rsidP="005C028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66CCC">
        <w:rPr>
          <w:rFonts w:ascii="Times New Roman" w:hAnsi="Times New Roman" w:cs="Times New Roman"/>
          <w:b/>
          <w:bCs/>
          <w:u w:val="single"/>
        </w:rPr>
        <w:t>Odpowiedź:</w:t>
      </w:r>
    </w:p>
    <w:p w14:paraId="21984880" w14:textId="03FD1B46" w:rsidR="005C0288" w:rsidRDefault="00A924EE" w:rsidP="007848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dróg, w których uwzględniono pozycję pn. „</w:t>
      </w:r>
      <w:r w:rsidRPr="00537111">
        <w:rPr>
          <w:rFonts w:ascii="Times New Roman" w:hAnsi="Times New Roman" w:cs="Times New Roman"/>
          <w:i/>
          <w:iCs/>
        </w:rPr>
        <w:t>Wyrównanie podbudowy mieszanką mineralno-bitumiczną asfaltową ręczne</w:t>
      </w:r>
      <w:r>
        <w:rPr>
          <w:rFonts w:ascii="Times New Roman" w:hAnsi="Times New Roman" w:cs="Times New Roman"/>
        </w:rPr>
        <w:t>” – wyszczególnia się grubości wymaganego uzupełnienia mieszanką mineralno-bitumiczną następująco:</w:t>
      </w:r>
    </w:p>
    <w:p w14:paraId="21A0FD6B" w14:textId="42C36752" w:rsidR="00A924EE" w:rsidRDefault="00A924EE" w:rsidP="00A924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Droga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3691/2, 3726, 3546 – 0,08 m;</w:t>
      </w:r>
    </w:p>
    <w:p w14:paraId="4368A0C3" w14:textId="7EDD1B2B" w:rsidR="00A924EE" w:rsidRDefault="00A924EE" w:rsidP="00A924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Droga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3048/1, 3048/2 – 0,05 m;</w:t>
      </w:r>
    </w:p>
    <w:p w14:paraId="03683F7B" w14:textId="05BFCC01" w:rsidR="00E02BFE" w:rsidRDefault="00E02BFE" w:rsidP="00A924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Droga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754 – 0,05 m;</w:t>
      </w:r>
    </w:p>
    <w:p w14:paraId="02C445D9" w14:textId="4FD4FC7A" w:rsidR="00A924EE" w:rsidRDefault="00A924EE" w:rsidP="00A924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Droga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7882, 7902 – 0,05 m;</w:t>
      </w:r>
    </w:p>
    <w:p w14:paraId="38E6ABFD" w14:textId="40E14B6C" w:rsidR="00A924EE" w:rsidRDefault="00A924EE" w:rsidP="00A924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Droga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10538 – 0,05 m;</w:t>
      </w:r>
    </w:p>
    <w:p w14:paraId="1E175304" w14:textId="49528C4C" w:rsidR="00A924EE" w:rsidRPr="00A924EE" w:rsidRDefault="00E02BFE" w:rsidP="00A924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Droga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877 – 0,05 m;</w:t>
      </w:r>
    </w:p>
    <w:p w14:paraId="17627D49" w14:textId="088CEE22" w:rsidR="005F2BB3" w:rsidRPr="00666CCC" w:rsidRDefault="00677293" w:rsidP="0078489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66CCC">
        <w:rPr>
          <w:rFonts w:ascii="Times New Roman" w:hAnsi="Times New Roman" w:cs="Times New Roman"/>
        </w:rPr>
        <w:br/>
      </w:r>
      <w:r w:rsidRPr="00666CCC">
        <w:rPr>
          <w:rFonts w:ascii="Times New Roman" w:hAnsi="Times New Roman" w:cs="Times New Roman"/>
          <w:b/>
          <w:bCs/>
          <w:u w:val="single"/>
        </w:rPr>
        <w:t>Pytanie</w:t>
      </w:r>
      <w:r w:rsidR="005F2BB3" w:rsidRPr="00666CCC"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666CCC">
        <w:rPr>
          <w:rFonts w:ascii="Times New Roman" w:hAnsi="Times New Roman" w:cs="Times New Roman"/>
          <w:b/>
          <w:bCs/>
          <w:u w:val="single"/>
        </w:rPr>
        <w:t xml:space="preserve"> 2</w:t>
      </w:r>
      <w:r w:rsidR="005F2BB3" w:rsidRPr="00666CCC">
        <w:rPr>
          <w:rFonts w:ascii="Times New Roman" w:hAnsi="Times New Roman" w:cs="Times New Roman"/>
          <w:b/>
          <w:bCs/>
          <w:u w:val="single"/>
        </w:rPr>
        <w:t>:</w:t>
      </w:r>
    </w:p>
    <w:p w14:paraId="419F05C5" w14:textId="0CAD2F6F" w:rsidR="005C0288" w:rsidRPr="00666CCC" w:rsidRDefault="005C0288" w:rsidP="005C02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66CCC">
        <w:rPr>
          <w:rFonts w:ascii="Times New Roman" w:hAnsi="Times New Roman" w:cs="Times New Roman"/>
          <w:i/>
          <w:iCs/>
        </w:rPr>
        <w:t>Roboty ziemne wykonywane koparkami przedsiębiernymi wraz z transportem na odległość do</w:t>
      </w:r>
      <w:r w:rsidRPr="00666CCC">
        <w:rPr>
          <w:rFonts w:ascii="Times New Roman" w:hAnsi="Times New Roman" w:cs="Times New Roman"/>
          <w:i/>
          <w:iCs/>
        </w:rPr>
        <w:t xml:space="preserve"> </w:t>
      </w:r>
      <w:r w:rsidRPr="00666CCC">
        <w:rPr>
          <w:rFonts w:ascii="Times New Roman" w:hAnsi="Times New Roman" w:cs="Times New Roman"/>
          <w:i/>
          <w:iCs/>
        </w:rPr>
        <w:t>1km czy jednostka miary to m3, a nie m2 – jeżeli m2 to proszę podać głębokość wykopu</w:t>
      </w:r>
      <w:r w:rsidRPr="00666CCC">
        <w:rPr>
          <w:rFonts w:ascii="Times New Roman" w:hAnsi="Times New Roman" w:cs="Times New Roman"/>
          <w:i/>
          <w:iCs/>
        </w:rPr>
        <w:t>.</w:t>
      </w:r>
      <w:r w:rsidRPr="00666CC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76AE8AFE" w14:textId="0FB8DA65" w:rsidR="005F2BB3" w:rsidRPr="00666CCC" w:rsidRDefault="005F2BB3" w:rsidP="005C028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66CCC">
        <w:rPr>
          <w:rFonts w:ascii="Times New Roman" w:hAnsi="Times New Roman" w:cs="Times New Roman"/>
          <w:b/>
          <w:bCs/>
          <w:u w:val="single"/>
        </w:rPr>
        <w:t>Odpowiedź:</w:t>
      </w:r>
    </w:p>
    <w:p w14:paraId="299560BF" w14:textId="11915355" w:rsidR="00537111" w:rsidRDefault="00537111" w:rsidP="005371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dróg, w których uwzględniono pozycję pn. „</w:t>
      </w:r>
      <w:r w:rsidRPr="00537111">
        <w:rPr>
          <w:rFonts w:ascii="Times New Roman" w:hAnsi="Times New Roman" w:cs="Times New Roman"/>
          <w:i/>
          <w:iCs/>
        </w:rPr>
        <w:t>Roboty ziemne wykonywane koparkami przedsiębiernymi wraz z transportem na odległość do 1 km</w:t>
      </w:r>
      <w:r>
        <w:rPr>
          <w:rFonts w:ascii="Times New Roman" w:hAnsi="Times New Roman" w:cs="Times New Roman"/>
        </w:rPr>
        <w:t xml:space="preserve">” – wyszczególnia się </w:t>
      </w:r>
      <w:r>
        <w:rPr>
          <w:rFonts w:ascii="Times New Roman" w:hAnsi="Times New Roman" w:cs="Times New Roman"/>
        </w:rPr>
        <w:t>głębokości koniecznych do wykonania wykopów następująco:</w:t>
      </w:r>
    </w:p>
    <w:p w14:paraId="62AD3F73" w14:textId="19BD5F15" w:rsidR="00537111" w:rsidRDefault="00537111" w:rsidP="005371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Droga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3691/2, 3726, 3546 – 0,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m;</w:t>
      </w:r>
    </w:p>
    <w:p w14:paraId="3ADF161E" w14:textId="2DC46C29" w:rsidR="00537111" w:rsidRDefault="00537111" w:rsidP="005371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Droga dz.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4755</w:t>
      </w:r>
      <w:r>
        <w:rPr>
          <w:rFonts w:ascii="Times New Roman" w:hAnsi="Times New Roman" w:cs="Times New Roman"/>
        </w:rPr>
        <w:t xml:space="preserve"> – 0,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m;</w:t>
      </w:r>
    </w:p>
    <w:p w14:paraId="53F08192" w14:textId="6ABCBFA6" w:rsidR="00812040" w:rsidRPr="00666CCC" w:rsidRDefault="00812040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7BDF9C" w14:textId="77777777" w:rsidR="005C0288" w:rsidRPr="00666CCC" w:rsidRDefault="00677293" w:rsidP="005C02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CCC">
        <w:rPr>
          <w:rFonts w:ascii="Times New Roman" w:hAnsi="Times New Roman" w:cs="Times New Roman"/>
        </w:rPr>
        <w:lastRenderedPageBreak/>
        <w:br/>
      </w:r>
      <w:r w:rsidRPr="00666CCC">
        <w:rPr>
          <w:rFonts w:ascii="Times New Roman" w:hAnsi="Times New Roman" w:cs="Times New Roman"/>
          <w:b/>
          <w:bCs/>
          <w:u w:val="single"/>
        </w:rPr>
        <w:t>Pytanie</w:t>
      </w:r>
      <w:r w:rsidR="00812040" w:rsidRPr="00666CCC"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666CCC">
        <w:rPr>
          <w:rFonts w:ascii="Times New Roman" w:hAnsi="Times New Roman" w:cs="Times New Roman"/>
          <w:b/>
          <w:bCs/>
          <w:u w:val="single"/>
        </w:rPr>
        <w:t xml:space="preserve"> 3</w:t>
      </w:r>
      <w:r w:rsidR="00812040" w:rsidRPr="00666CCC">
        <w:rPr>
          <w:rFonts w:ascii="Times New Roman" w:hAnsi="Times New Roman" w:cs="Times New Roman"/>
          <w:b/>
          <w:bCs/>
          <w:u w:val="single"/>
        </w:rPr>
        <w:t>:</w:t>
      </w:r>
    </w:p>
    <w:p w14:paraId="7436280B" w14:textId="77777777" w:rsidR="005C0288" w:rsidRPr="00666CCC" w:rsidRDefault="005C0288" w:rsidP="005C028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66CCC">
        <w:rPr>
          <w:rFonts w:ascii="Times New Roman" w:hAnsi="Times New Roman" w:cs="Times New Roman"/>
          <w:i/>
          <w:iCs/>
        </w:rPr>
        <w:t>Jaka jest istniejąca podbudowa</w:t>
      </w:r>
      <w:r w:rsidRPr="00666CCC">
        <w:rPr>
          <w:rFonts w:ascii="Times New Roman" w:hAnsi="Times New Roman" w:cs="Times New Roman"/>
          <w:i/>
          <w:iCs/>
        </w:rPr>
        <w:t>?</w:t>
      </w:r>
    </w:p>
    <w:p w14:paraId="2CCC4A3C" w14:textId="7C3E1199" w:rsidR="00812040" w:rsidRPr="00666CCC" w:rsidRDefault="00812040" w:rsidP="005C02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CCC">
        <w:rPr>
          <w:rFonts w:ascii="Times New Roman" w:hAnsi="Times New Roman" w:cs="Times New Roman"/>
          <w:b/>
          <w:bCs/>
          <w:u w:val="single"/>
        </w:rPr>
        <w:t>Odpowiedź:</w:t>
      </w:r>
    </w:p>
    <w:p w14:paraId="4F125DBB" w14:textId="6B0D239D" w:rsidR="00666CCC" w:rsidRDefault="00D139FA" w:rsidP="005C02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Podbudowa dróg ujętych w przedmiotowym postępowaniu </w:t>
      </w:r>
      <w:r w:rsidR="00E676F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zarówno dla dróg o nawierzchni bitumicznej </w:t>
      </w:r>
      <w:r w:rsidR="00E676F5">
        <w:rPr>
          <w:rFonts w:ascii="Times New Roman" w:hAnsi="Times New Roman" w:cs="Times New Roman"/>
        </w:rPr>
        <w:t xml:space="preserve">jak </w:t>
      </w:r>
      <w:r w:rsidR="00E676F5">
        <w:rPr>
          <w:rFonts w:ascii="Times New Roman" w:hAnsi="Times New Roman" w:cs="Times New Roman"/>
        </w:rPr>
        <w:br/>
        <w:t>i o</w:t>
      </w:r>
      <w:r>
        <w:rPr>
          <w:rFonts w:ascii="Times New Roman" w:hAnsi="Times New Roman" w:cs="Times New Roman"/>
        </w:rPr>
        <w:t xml:space="preserve"> nawierzchni</w:t>
      </w:r>
      <w:r w:rsidR="00E676F5">
        <w:rPr>
          <w:rFonts w:ascii="Times New Roman" w:hAnsi="Times New Roman" w:cs="Times New Roman"/>
        </w:rPr>
        <w:t xml:space="preserve"> tłuczniowo/żwirowej – jest podbudową wykonaną z warstwy kruszywa naturalnego i łamanego, których łączna grubość wynosi ok. 15-20 cm. </w:t>
      </w:r>
    </w:p>
    <w:p w14:paraId="53E3A3CB" w14:textId="73F9BE9C" w:rsidR="005C0288" w:rsidRPr="00666CCC" w:rsidRDefault="00677293" w:rsidP="005C02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CCC">
        <w:rPr>
          <w:rFonts w:ascii="Times New Roman" w:hAnsi="Times New Roman" w:cs="Times New Roman"/>
        </w:rPr>
        <w:br/>
      </w:r>
      <w:r w:rsidRPr="00666CCC">
        <w:rPr>
          <w:rFonts w:ascii="Times New Roman" w:hAnsi="Times New Roman" w:cs="Times New Roman"/>
          <w:b/>
          <w:bCs/>
          <w:u w:val="single"/>
        </w:rPr>
        <w:t>Pytanie</w:t>
      </w:r>
      <w:r w:rsidR="00812040" w:rsidRPr="00666CCC"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666CCC">
        <w:rPr>
          <w:rFonts w:ascii="Times New Roman" w:hAnsi="Times New Roman" w:cs="Times New Roman"/>
          <w:b/>
          <w:bCs/>
          <w:u w:val="single"/>
        </w:rPr>
        <w:t xml:space="preserve"> 4</w:t>
      </w:r>
      <w:r w:rsidR="00812040" w:rsidRPr="00666CCC">
        <w:rPr>
          <w:rFonts w:ascii="Times New Roman" w:hAnsi="Times New Roman" w:cs="Times New Roman"/>
          <w:b/>
          <w:bCs/>
          <w:u w:val="single"/>
        </w:rPr>
        <w:t>:</w:t>
      </w:r>
    </w:p>
    <w:p w14:paraId="6F95DEE3" w14:textId="63949A55" w:rsidR="005C0288" w:rsidRPr="00666CCC" w:rsidRDefault="005C0288" w:rsidP="005C028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66CCC">
        <w:rPr>
          <w:rFonts w:ascii="Times New Roman" w:hAnsi="Times New Roman" w:cs="Times New Roman"/>
          <w:i/>
          <w:iCs/>
        </w:rPr>
        <w:t>Jaki jest przewidziany tonaż dla aut ciężarowych po wykonanych pracach</w:t>
      </w:r>
      <w:r w:rsidRPr="00666CCC">
        <w:rPr>
          <w:rFonts w:ascii="Times New Roman" w:hAnsi="Times New Roman" w:cs="Times New Roman"/>
          <w:i/>
          <w:iCs/>
        </w:rPr>
        <w:t>?</w:t>
      </w:r>
    </w:p>
    <w:p w14:paraId="3CF3EAA7" w14:textId="0C307FD8" w:rsidR="00812040" w:rsidRPr="00666CCC" w:rsidRDefault="00812040" w:rsidP="005C02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CCC">
        <w:rPr>
          <w:rFonts w:ascii="Times New Roman" w:hAnsi="Times New Roman" w:cs="Times New Roman"/>
          <w:b/>
          <w:u w:val="single"/>
        </w:rPr>
        <w:t>Odpowiedź:</w:t>
      </w:r>
    </w:p>
    <w:p w14:paraId="5FB933D3" w14:textId="560677A5" w:rsidR="00C444FE" w:rsidRDefault="00C444FE" w:rsidP="0078489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Drogi ujęte w przedmiotowym postępowaniu są w większości drogami wewnętrznymi, nie mającymi statusu drogi publicznej – wyjątek stanowi jedynie droga w miejscowości Izdebki, na działce nr 6460. Dopuszczalne obciążenie dla samochodów ciężarowych na tej drodze nie może być większe od dopuszczalnego obciążenia na drodze powiatowej tj. 10 t. </w:t>
      </w:r>
    </w:p>
    <w:p w14:paraId="0D3F3B21" w14:textId="0B07BDA3" w:rsidR="00C444FE" w:rsidRPr="00666CCC" w:rsidRDefault="00000A5D" w:rsidP="0078489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pozostałych odcinkach zwyczajowo odbywa się ruch pojazdów o dopuszczalnej masie nieprzekraczającej 3,5 t. W uzasadnionych przypadkach – po uprzednim uzyskaniu zgody Zarządcy Drogi – dopuszcza się maksymalne obciążenie samochodu ciężarowego do 6 t. </w:t>
      </w:r>
    </w:p>
    <w:p w14:paraId="4E935B10" w14:textId="77777777" w:rsidR="005C0288" w:rsidRPr="00666CCC" w:rsidRDefault="005C0288" w:rsidP="007848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FFCFA92" w14:textId="77777777" w:rsidR="00000A5D" w:rsidRDefault="00000A5D" w:rsidP="007848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8D236B" w14:textId="4302DD9F" w:rsidR="004664DC" w:rsidRPr="00666CCC" w:rsidRDefault="004664DC" w:rsidP="007848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6CCC">
        <w:rPr>
          <w:rFonts w:ascii="Times New Roman" w:hAnsi="Times New Roman" w:cs="Times New Roman"/>
          <w:b/>
        </w:rPr>
        <w:t xml:space="preserve">Zamawiający informuje, iż </w:t>
      </w:r>
      <w:r w:rsidRPr="00666CCC">
        <w:rPr>
          <w:rFonts w:ascii="Times New Roman" w:hAnsi="Times New Roman" w:cs="Times New Roman"/>
          <w:b/>
          <w:u w:val="single"/>
        </w:rPr>
        <w:t>niniejsze wyjaśnienia stanowią integralną część Specyfikacji</w:t>
      </w:r>
      <w:r w:rsidRPr="00666CCC">
        <w:rPr>
          <w:rFonts w:ascii="Times New Roman" w:hAnsi="Times New Roman" w:cs="Times New Roman"/>
          <w:b/>
        </w:rPr>
        <w:t xml:space="preserve"> i dotyczą wszystkich Wykonawców biorących udział w postępowaniu. </w:t>
      </w:r>
      <w:r w:rsidR="009E7299" w:rsidRPr="00666CCC">
        <w:rPr>
          <w:rFonts w:ascii="Times New Roman" w:hAnsi="Times New Roman" w:cs="Times New Roman"/>
          <w:b/>
        </w:rPr>
        <w:t xml:space="preserve">Zamawiający udostępnia wyjaśnienia na stronie internetowej prowadzonego postępowania </w:t>
      </w:r>
      <w:r w:rsidR="009E7299" w:rsidRPr="00666CCC">
        <w:rPr>
          <w:rFonts w:ascii="Times New Roman" w:hAnsi="Times New Roman" w:cs="Times New Roman"/>
          <w:b/>
          <w:u w:val="single"/>
        </w:rPr>
        <w:t>bez dodatkowego wyodrębniania zmian</w:t>
      </w:r>
      <w:r w:rsidR="009E7299" w:rsidRPr="00666CCC">
        <w:rPr>
          <w:rFonts w:ascii="Times New Roman" w:hAnsi="Times New Roman" w:cs="Times New Roman"/>
          <w:b/>
        </w:rPr>
        <w:t xml:space="preserve">. </w:t>
      </w:r>
      <w:r w:rsidRPr="00666CCC">
        <w:rPr>
          <w:rFonts w:ascii="Times New Roman" w:hAnsi="Times New Roman" w:cs="Times New Roman"/>
          <w:b/>
        </w:rPr>
        <w:t xml:space="preserve">Wykonawca zobowiązany jest złożyć ofertę z uwzględnieniem powyższego. </w:t>
      </w:r>
    </w:p>
    <w:p w14:paraId="4F94AEB0" w14:textId="23B5DAAD" w:rsidR="00686909" w:rsidRPr="00666CCC" w:rsidRDefault="00686909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92F1B9" w14:textId="407BDF30" w:rsidR="00481255" w:rsidRPr="00666CCC" w:rsidRDefault="00481255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2E0FFF" w14:textId="6128A87D" w:rsidR="00481255" w:rsidRPr="00666CCC" w:rsidRDefault="00481255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D4B12D" w14:textId="77777777" w:rsidR="00481255" w:rsidRPr="00666CCC" w:rsidRDefault="00481255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72E66" w14:textId="77777777" w:rsidR="00481255" w:rsidRPr="00666CCC" w:rsidRDefault="00481255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FE8895" w14:textId="7A7D4121" w:rsidR="006B5E0D" w:rsidRPr="00666CCC" w:rsidRDefault="006B5E0D" w:rsidP="0078489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6B5E0D" w:rsidRPr="00666CCC" w:rsidSect="005C0288">
      <w:footerReference w:type="default" r:id="rId7"/>
      <w:pgSz w:w="11906" w:h="16838"/>
      <w:pgMar w:top="709" w:right="1080" w:bottom="1134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8B6A" w14:textId="77777777" w:rsidR="0027687E" w:rsidRDefault="0027687E" w:rsidP="001A71C4">
      <w:pPr>
        <w:spacing w:after="0" w:line="240" w:lineRule="auto"/>
      </w:pPr>
      <w:r>
        <w:separator/>
      </w:r>
    </w:p>
  </w:endnote>
  <w:endnote w:type="continuationSeparator" w:id="0">
    <w:p w14:paraId="5DEE75C9" w14:textId="77777777" w:rsidR="0027687E" w:rsidRDefault="0027687E" w:rsidP="001A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96550133"/>
      <w:docPartObj>
        <w:docPartGallery w:val="Page Numbers (Bottom of Page)"/>
        <w:docPartUnique/>
      </w:docPartObj>
    </w:sdtPr>
    <w:sdtContent>
      <w:p w14:paraId="28016E5B" w14:textId="77777777" w:rsidR="00626C2B" w:rsidRDefault="00626C2B">
        <w:pPr>
          <w:pStyle w:val="Stopka"/>
          <w:jc w:val="center"/>
          <w:rPr>
            <w:rFonts w:ascii="Times New Roman" w:hAnsi="Times New Roman" w:cs="Times New Roman"/>
          </w:rPr>
        </w:pPr>
      </w:p>
      <w:p w14:paraId="4CB7725B" w14:textId="3E1E35C4" w:rsidR="001A71C4" w:rsidRPr="001A71C4" w:rsidRDefault="001A71C4">
        <w:pPr>
          <w:pStyle w:val="Stopka"/>
          <w:jc w:val="center"/>
          <w:rPr>
            <w:rFonts w:ascii="Times New Roman" w:hAnsi="Times New Roman" w:cs="Times New Roman"/>
          </w:rPr>
        </w:pPr>
        <w:r w:rsidRPr="001A71C4">
          <w:rPr>
            <w:rFonts w:ascii="Times New Roman" w:hAnsi="Times New Roman" w:cs="Times New Roman"/>
          </w:rPr>
          <w:fldChar w:fldCharType="begin"/>
        </w:r>
        <w:r w:rsidRPr="001A71C4">
          <w:rPr>
            <w:rFonts w:ascii="Times New Roman" w:hAnsi="Times New Roman" w:cs="Times New Roman"/>
          </w:rPr>
          <w:instrText>PAGE   \* MERGEFORMAT</w:instrText>
        </w:r>
        <w:r w:rsidRPr="001A71C4">
          <w:rPr>
            <w:rFonts w:ascii="Times New Roman" w:hAnsi="Times New Roman" w:cs="Times New Roman"/>
          </w:rPr>
          <w:fldChar w:fldCharType="separate"/>
        </w:r>
        <w:r w:rsidR="005A24DF">
          <w:rPr>
            <w:rFonts w:ascii="Times New Roman" w:hAnsi="Times New Roman" w:cs="Times New Roman"/>
            <w:noProof/>
          </w:rPr>
          <w:t>4</w:t>
        </w:r>
        <w:r w:rsidRPr="001A71C4">
          <w:rPr>
            <w:rFonts w:ascii="Times New Roman" w:hAnsi="Times New Roman" w:cs="Times New Roman"/>
          </w:rPr>
          <w:fldChar w:fldCharType="end"/>
        </w:r>
      </w:p>
    </w:sdtContent>
  </w:sdt>
  <w:p w14:paraId="34AADD3C" w14:textId="77777777" w:rsidR="001A71C4" w:rsidRPr="001A71C4" w:rsidRDefault="001A71C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ACA" w14:textId="77777777" w:rsidR="0027687E" w:rsidRDefault="0027687E" w:rsidP="001A71C4">
      <w:pPr>
        <w:spacing w:after="0" w:line="240" w:lineRule="auto"/>
      </w:pPr>
      <w:r>
        <w:separator/>
      </w:r>
    </w:p>
  </w:footnote>
  <w:footnote w:type="continuationSeparator" w:id="0">
    <w:p w14:paraId="649D48D7" w14:textId="77777777" w:rsidR="0027687E" w:rsidRDefault="0027687E" w:rsidP="001A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6D62"/>
    <w:multiLevelType w:val="hybridMultilevel"/>
    <w:tmpl w:val="16B0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3B7"/>
    <w:multiLevelType w:val="hybridMultilevel"/>
    <w:tmpl w:val="5964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08016">
    <w:abstractNumId w:val="0"/>
  </w:num>
  <w:num w:numId="2" w16cid:durableId="51944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A0"/>
    <w:rsid w:val="00000A5D"/>
    <w:rsid w:val="00000D92"/>
    <w:rsid w:val="0005239D"/>
    <w:rsid w:val="00073232"/>
    <w:rsid w:val="00092BA6"/>
    <w:rsid w:val="00105A3D"/>
    <w:rsid w:val="001065D5"/>
    <w:rsid w:val="00106B6F"/>
    <w:rsid w:val="001120F7"/>
    <w:rsid w:val="001260DD"/>
    <w:rsid w:val="001832C4"/>
    <w:rsid w:val="001942E6"/>
    <w:rsid w:val="001A71C4"/>
    <w:rsid w:val="001E06C3"/>
    <w:rsid w:val="00213822"/>
    <w:rsid w:val="00245AFD"/>
    <w:rsid w:val="0027687E"/>
    <w:rsid w:val="002865AE"/>
    <w:rsid w:val="002C7265"/>
    <w:rsid w:val="002D4822"/>
    <w:rsid w:val="002E70F2"/>
    <w:rsid w:val="00316335"/>
    <w:rsid w:val="00350BF8"/>
    <w:rsid w:val="003518DD"/>
    <w:rsid w:val="00366328"/>
    <w:rsid w:val="00390B37"/>
    <w:rsid w:val="004664DC"/>
    <w:rsid w:val="00481255"/>
    <w:rsid w:val="004B5299"/>
    <w:rsid w:val="004D0A6D"/>
    <w:rsid w:val="004F7E28"/>
    <w:rsid w:val="00537111"/>
    <w:rsid w:val="0056213C"/>
    <w:rsid w:val="00565478"/>
    <w:rsid w:val="005A24DF"/>
    <w:rsid w:val="005C0288"/>
    <w:rsid w:val="005F2BB3"/>
    <w:rsid w:val="00626C2B"/>
    <w:rsid w:val="00643CB8"/>
    <w:rsid w:val="00666CCC"/>
    <w:rsid w:val="00677293"/>
    <w:rsid w:val="00685FE5"/>
    <w:rsid w:val="00686909"/>
    <w:rsid w:val="00693ADD"/>
    <w:rsid w:val="006964EB"/>
    <w:rsid w:val="006A2A9F"/>
    <w:rsid w:val="006B5E0D"/>
    <w:rsid w:val="006D5186"/>
    <w:rsid w:val="006F5D0B"/>
    <w:rsid w:val="0070298C"/>
    <w:rsid w:val="00784895"/>
    <w:rsid w:val="0079328F"/>
    <w:rsid w:val="007B3F1B"/>
    <w:rsid w:val="007E5717"/>
    <w:rsid w:val="00805416"/>
    <w:rsid w:val="00812040"/>
    <w:rsid w:val="00865798"/>
    <w:rsid w:val="008C088B"/>
    <w:rsid w:val="008F2A5B"/>
    <w:rsid w:val="009A2164"/>
    <w:rsid w:val="009B0556"/>
    <w:rsid w:val="009B5ED1"/>
    <w:rsid w:val="009E1CED"/>
    <w:rsid w:val="009E38A7"/>
    <w:rsid w:val="009E7299"/>
    <w:rsid w:val="009F4374"/>
    <w:rsid w:val="00A43A0E"/>
    <w:rsid w:val="00A43F1C"/>
    <w:rsid w:val="00A51AC7"/>
    <w:rsid w:val="00A924EE"/>
    <w:rsid w:val="00AB0074"/>
    <w:rsid w:val="00AB1A7C"/>
    <w:rsid w:val="00AF7FBB"/>
    <w:rsid w:val="00B05A7C"/>
    <w:rsid w:val="00B53512"/>
    <w:rsid w:val="00B5724E"/>
    <w:rsid w:val="00BE02AB"/>
    <w:rsid w:val="00BF40A4"/>
    <w:rsid w:val="00C00D5C"/>
    <w:rsid w:val="00C20A69"/>
    <w:rsid w:val="00C351E0"/>
    <w:rsid w:val="00C444FE"/>
    <w:rsid w:val="00C548FD"/>
    <w:rsid w:val="00C70FBB"/>
    <w:rsid w:val="00C75A03"/>
    <w:rsid w:val="00CA6160"/>
    <w:rsid w:val="00CB16B3"/>
    <w:rsid w:val="00D06391"/>
    <w:rsid w:val="00D139FA"/>
    <w:rsid w:val="00D65F01"/>
    <w:rsid w:val="00E02BFE"/>
    <w:rsid w:val="00E4438E"/>
    <w:rsid w:val="00E461FA"/>
    <w:rsid w:val="00E676F5"/>
    <w:rsid w:val="00EC6476"/>
    <w:rsid w:val="00EF71BB"/>
    <w:rsid w:val="00F236FF"/>
    <w:rsid w:val="00F50FD7"/>
    <w:rsid w:val="00F7027C"/>
    <w:rsid w:val="00F81AA5"/>
    <w:rsid w:val="00F961D3"/>
    <w:rsid w:val="00F970A0"/>
    <w:rsid w:val="00FA32C5"/>
    <w:rsid w:val="00FD1163"/>
    <w:rsid w:val="00FD51EA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4D3DE"/>
  <w15:chartTrackingRefBased/>
  <w15:docId w15:val="{8BD6F801-2902-478B-A8C4-4AFEBE6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86"/>
  </w:style>
  <w:style w:type="paragraph" w:styleId="Nagwek1">
    <w:name w:val="heading 1"/>
    <w:basedOn w:val="Normalny"/>
    <w:next w:val="Normalny"/>
    <w:link w:val="Nagwek1Znak"/>
    <w:uiPriority w:val="9"/>
    <w:qFormat/>
    <w:rsid w:val="004F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7E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7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A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1C4"/>
  </w:style>
  <w:style w:type="paragraph" w:styleId="Stopka">
    <w:name w:val="footer"/>
    <w:basedOn w:val="Normalny"/>
    <w:link w:val="StopkaZnak"/>
    <w:uiPriority w:val="99"/>
    <w:unhideWhenUsed/>
    <w:rsid w:val="001A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1C4"/>
  </w:style>
  <w:style w:type="paragraph" w:styleId="Tekstdymka">
    <w:name w:val="Balloon Text"/>
    <w:basedOn w:val="Normalny"/>
    <w:link w:val="TekstdymkaZnak"/>
    <w:uiPriority w:val="99"/>
    <w:semiHidden/>
    <w:unhideWhenUsed/>
    <w:rsid w:val="001A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9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2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GminaNozdrzec</cp:lastModifiedBy>
  <cp:revision>5</cp:revision>
  <cp:lastPrinted>2022-07-11T07:51:00Z</cp:lastPrinted>
  <dcterms:created xsi:type="dcterms:W3CDTF">2022-07-11T07:28:00Z</dcterms:created>
  <dcterms:modified xsi:type="dcterms:W3CDTF">2022-07-11T07:51:00Z</dcterms:modified>
</cp:coreProperties>
</file>