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79" w:rsidRDefault="001B15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UCHWAŁA NR …../2023</w:t>
      </w:r>
    </w:p>
    <w:p w:rsidR="00324F79" w:rsidRDefault="002E296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RADY GMINY W NOZDRZCU</w:t>
      </w:r>
    </w:p>
    <w:p w:rsidR="00324F79" w:rsidRDefault="001B158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 dnia…………… 2023</w:t>
      </w:r>
      <w:r w:rsidR="002E296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r.</w:t>
      </w:r>
    </w:p>
    <w:p w:rsidR="00324F79" w:rsidRDefault="00324F7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324F79" w:rsidRDefault="002E296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sprawie wyrażenia zgody na zawarcie umowy ustanowienia służebności przesyłu</w:t>
      </w:r>
    </w:p>
    <w:p w:rsidR="00324F79" w:rsidRDefault="00324F7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24F79" w:rsidRDefault="002E296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podstawie art.18 ust. 2 pkt. 9 lit. a ustawy z dnia 8 marca 1990 r. o samorządzie gminnym </w:t>
      </w:r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proofErr w:type="spellStart"/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. Dz. U. z 2023 r. poz. 40</w:t>
      </w:r>
      <w:r w:rsidR="003C225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C2251">
        <w:rPr>
          <w:rFonts w:ascii="Times New Roman" w:eastAsia="Arial Unicode MS" w:hAnsi="Times New Roman" w:cs="Times New Roman"/>
          <w:sz w:val="24"/>
          <w:szCs w:val="24"/>
          <w:lang w:eastAsia="pl-PL"/>
        </w:rPr>
        <w:t>późń</w:t>
      </w:r>
      <w:proofErr w:type="spellEnd"/>
      <w:r w:rsidR="003C225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zm.</w:t>
      </w:r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).</w:t>
      </w:r>
      <w:r w:rsid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oraz art. 13 ust. 1 ustawy z dnia 21 sierpnia 1997 r. o gospodarce nieruchomościami </w:t>
      </w:r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proofErr w:type="spellStart"/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 w:rsidR="001B1589" w:rsidRPr="001B1589">
        <w:rPr>
          <w:rFonts w:ascii="Times New Roman" w:eastAsia="Arial Unicode MS" w:hAnsi="Times New Roman" w:cs="Times New Roman"/>
          <w:sz w:val="24"/>
          <w:szCs w:val="24"/>
          <w:lang w:eastAsia="pl-PL"/>
        </w:rPr>
        <w:t>. Dz. U. z 2023 r. poz. 344).</w:t>
      </w:r>
    </w:p>
    <w:p w:rsidR="00324F79" w:rsidRDefault="00324F7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1B1589" w:rsidRDefault="001B158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324F79" w:rsidRDefault="002E296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Rada Gminy w Nozdrzcu</w:t>
      </w:r>
    </w:p>
    <w:p w:rsidR="00324F79" w:rsidRDefault="002E296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uchwala, co następuje:</w:t>
      </w:r>
    </w:p>
    <w:p w:rsidR="00324F79" w:rsidRDefault="00324F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ED6008" w:rsidRPr="00ED6008" w:rsidRDefault="002E2965" w:rsidP="00ED600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F104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1</w:t>
      </w:r>
      <w:r w:rsidR="00383A8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</w:t>
      </w:r>
      <w:r w:rsidR="00ED6008" w:rsidRPr="00ED6008">
        <w:t xml:space="preserve"> </w:t>
      </w:r>
      <w:r w:rsidR="00383A88">
        <w:t xml:space="preserve"> </w:t>
      </w:r>
      <w:r w:rsidR="0012013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1. </w:t>
      </w:r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Wyrazić zgodę na ustanowienie odpłatnej służebności przesyłu elektroenergetycznego na rzecz PGE Dystrybucja S.A. na nieruchomości, oznaczonej jako działka o nr </w:t>
      </w:r>
      <w:proofErr w:type="spellStart"/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>ewid</w:t>
      </w:r>
      <w:proofErr w:type="spellEnd"/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>. 41</w:t>
      </w:r>
      <w:r w:rsidR="002846D4">
        <w:rPr>
          <w:rFonts w:ascii="Times New Roman" w:eastAsia="Arial Unicode MS" w:hAnsi="Times New Roman" w:cs="Times New Roman"/>
          <w:sz w:val="24"/>
          <w:szCs w:val="24"/>
          <w:lang w:eastAsia="pl-PL"/>
        </w:rPr>
        <w:t>7 o </w:t>
      </w:r>
      <w:r w:rsidR="00120139">
        <w:rPr>
          <w:rFonts w:ascii="Times New Roman" w:eastAsia="Arial Unicode MS" w:hAnsi="Times New Roman" w:cs="Times New Roman"/>
          <w:sz w:val="24"/>
          <w:szCs w:val="24"/>
          <w:lang w:eastAsia="pl-PL"/>
        </w:rPr>
        <w:t>pow. 0,7269 ha, położonej w </w:t>
      </w:r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>miejscowości Hłudno, dla której Sąd Rejonowy w Brzozow</w:t>
      </w:r>
      <w:r w:rsidR="00120139">
        <w:rPr>
          <w:rFonts w:ascii="Times New Roman" w:eastAsia="Arial Unicode MS" w:hAnsi="Times New Roman" w:cs="Times New Roman"/>
          <w:sz w:val="24"/>
          <w:szCs w:val="24"/>
          <w:lang w:eastAsia="pl-PL"/>
        </w:rPr>
        <w:t>ie prowadzi księgę wieczystą nr </w:t>
      </w:r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KS1B/00065910/9, w celu przeprojektowania i przebudowy linii średniego napięcia 15 </w:t>
      </w:r>
      <w:proofErr w:type="spellStart"/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>kV</w:t>
      </w:r>
      <w:proofErr w:type="spellEnd"/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8F1047" w:rsidRPr="00F73912" w:rsidRDefault="00120139" w:rsidP="00F7391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2. </w:t>
      </w:r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Służebność przesyłu polegać będzie na prawie korzystania z części nieruchomości obciążonej, o której mowa w ust. 1; a w szczególności </w:t>
      </w:r>
      <w:r w:rsidR="00F73912">
        <w:rPr>
          <w:rFonts w:ascii="Times New Roman" w:eastAsia="Arial Unicode MS" w:hAnsi="Times New Roman" w:cs="Times New Roman"/>
          <w:sz w:val="24"/>
          <w:szCs w:val="24"/>
          <w:lang w:eastAsia="pl-PL"/>
        </w:rPr>
        <w:t>na prawie do utrzymywania na niej urządzeń i instalacji elektroenergetycznych, dystrybucji/przesyłu energii elektrycznej za ich pośrednictwem, prawie dostępu i dojazdu do nich niezbędnym sprzętem, prawie do budowy, usuwania awarii, dokonywania napraw, wykonywania czynności eksploatacyjnych, w tym modernizacji, konserwacji, kontroli, przeglądów, wymiany, przebudowy, remontu, rozbudowy, i demontażu, jak również udostępniania tej nieruchomości pracownikom przedsiębiorcy energetycznego w celu utrzymywania drzew i krzewów.</w:t>
      </w:r>
      <w:r w:rsidR="00ED6008" w:rsidRP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120139" w:rsidRPr="00ED6008" w:rsidRDefault="00120139" w:rsidP="00ED6008">
      <w:pPr>
        <w:tabs>
          <w:tab w:val="left" w:pos="345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</w:p>
    <w:p w:rsidR="00893223" w:rsidRPr="00F73912" w:rsidRDefault="002E2965" w:rsidP="00F73912">
      <w:pPr>
        <w:tabs>
          <w:tab w:val="left" w:pos="345"/>
        </w:tabs>
        <w:spacing w:after="0" w:line="360" w:lineRule="auto"/>
        <w:ind w:left="340" w:hanging="34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F104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  <w:bookmarkStart w:id="0" w:name="page30R_mcid3"/>
      <w:bookmarkEnd w:id="0"/>
      <w:r w:rsidR="00383A8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ED600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zostanie ustanowiona na rzecz podmiotu określonego w § 1 ust. 1</w:t>
      </w:r>
      <w:r w:rsidR="003C22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i jej następców prawnych lub nabywców urządzeń</w:t>
      </w:r>
      <w:r w:rsidR="008F1047" w:rsidRPr="008F1047">
        <w:t xml:space="preserve"> </w:t>
      </w:r>
      <w:r w:rsidR="008F1047" w:rsidRPr="008F104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od dnia zawarcia umowy ustanowienia służebności przesyłu w formie aktu notarialnego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8F104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czas nieoznaczony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20139" w:rsidRDefault="00120139" w:rsidP="00ED600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120139" w:rsidRPr="00F73912" w:rsidRDefault="002E2965" w:rsidP="00F7391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F104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3</w:t>
      </w:r>
      <w:r w:rsidR="00383A8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</w:t>
      </w:r>
      <w:r w:rsidR="00ED600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Wykonanie uchwały zleca się Wójtowi Gminy Nozdrzec.</w:t>
      </w:r>
    </w:p>
    <w:p w:rsidR="00324F79" w:rsidRDefault="00ED6008" w:rsidP="00ED6008">
      <w:pPr>
        <w:tabs>
          <w:tab w:val="left" w:pos="5970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:rsidR="00324F79" w:rsidRPr="00ED6008" w:rsidRDefault="008F1047" w:rsidP="00ED6008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F104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4</w:t>
      </w:r>
      <w:r w:rsidR="00383A8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.</w:t>
      </w:r>
      <w:r w:rsidR="00ED600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2E2965">
        <w:rPr>
          <w:rFonts w:ascii="Times New Roman" w:eastAsia="Arial Unicode MS" w:hAnsi="Times New Roman" w:cs="Times New Roman"/>
          <w:sz w:val="24"/>
          <w:szCs w:val="24"/>
          <w:lang w:eastAsia="pl-PL"/>
        </w:rPr>
        <w:t>Uchwała wchodzi w życie z dniem podjęcia.</w:t>
      </w:r>
    </w:p>
    <w:p w:rsidR="002B7347" w:rsidRDefault="002B7347" w:rsidP="002B734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br w:type="column"/>
      </w:r>
      <w:r w:rsidRPr="002B734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2B7347" w:rsidRDefault="002B7347" w:rsidP="002B734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2B7347" w:rsidRDefault="002B7347" w:rsidP="002B734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Wnioskiem z dnia</w:t>
      </w:r>
      <w:r w:rsidR="00740EC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24.05.</w:t>
      </w:r>
      <w:bookmarkStart w:id="1" w:name="_GoBack"/>
      <w:bookmarkEnd w:id="1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2023 r. YVS Nozdrzec Farma Wiatrowa Sp. z o.o. zwróciła się z prośbą o ustanowienie odpłatnej służebności przesyłu elektroenergetycznego na działkach wymienionych w </w:t>
      </w:r>
      <w:r w:rsidRPr="002B7347">
        <w:rPr>
          <w:rFonts w:ascii="Times New Roman" w:eastAsia="Arial Unicode MS" w:hAnsi="Times New Roman" w:cs="Times New Roman"/>
          <w:sz w:val="24"/>
          <w:szCs w:val="24"/>
          <w:lang w:eastAsia="pl-PL"/>
        </w:rPr>
        <w:t>§ 1 ust. 1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 celu </w:t>
      </w:r>
      <w:r w:rsidR="003C2251">
        <w:rPr>
          <w:rFonts w:ascii="Times New Roman" w:eastAsia="Arial Unicode MS" w:hAnsi="Times New Roman" w:cs="Times New Roman"/>
          <w:sz w:val="24"/>
          <w:szCs w:val="24"/>
          <w:lang w:eastAsia="pl-PL"/>
        </w:rPr>
        <w:t>przeprojektowania</w:t>
      </w:r>
      <w:r w:rsid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przebudowy</w:t>
      </w:r>
      <w:r w:rsidR="003C225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linii średniego napięcia 15 </w:t>
      </w:r>
      <w:proofErr w:type="spellStart"/>
      <w:r w:rsidR="003C2251">
        <w:rPr>
          <w:rFonts w:ascii="Times New Roman" w:eastAsia="Arial Unicode MS" w:hAnsi="Times New Roman" w:cs="Times New Roman"/>
          <w:sz w:val="24"/>
          <w:szCs w:val="24"/>
          <w:lang w:eastAsia="pl-PL"/>
        </w:rPr>
        <w:t>kV</w:t>
      </w:r>
      <w:proofErr w:type="spellEnd"/>
      <w:r w:rsidR="003C225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rzecz PGE Dystrybucja S.A.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czas nieoznaczony.</w:t>
      </w:r>
    </w:p>
    <w:p w:rsidR="002B7347" w:rsidRDefault="002B7347" w:rsidP="002B734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Ustanowienie służebności przesyłu na działkach określonych w uchwale jest niezbędne w celu budowy </w:t>
      </w:r>
      <w:r w:rsidR="00ED6008">
        <w:rPr>
          <w:rFonts w:ascii="Times New Roman" w:eastAsia="Arial Unicode MS" w:hAnsi="Times New Roman" w:cs="Times New Roman"/>
          <w:sz w:val="24"/>
          <w:szCs w:val="24"/>
          <w:lang w:eastAsia="pl-PL"/>
        </w:rPr>
        <w:t>urządzeń elektroenergetycznych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2B7347" w:rsidRPr="002B7347" w:rsidRDefault="002B7347" w:rsidP="002B734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Mając powyższe na uwadze podjęcie przedmiotowej uchwały uważa się za zasadne.</w:t>
      </w:r>
    </w:p>
    <w:sectPr w:rsidR="002B7347" w:rsidRPr="002B73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01"/>
    <w:multiLevelType w:val="multilevel"/>
    <w:tmpl w:val="C81C8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4318C2"/>
    <w:multiLevelType w:val="hybridMultilevel"/>
    <w:tmpl w:val="E3F81EA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6561A9D"/>
    <w:multiLevelType w:val="multilevel"/>
    <w:tmpl w:val="5380D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8F7039"/>
    <w:multiLevelType w:val="multilevel"/>
    <w:tmpl w:val="1BF6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CF3552"/>
    <w:multiLevelType w:val="multilevel"/>
    <w:tmpl w:val="6D0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EA21A4"/>
    <w:multiLevelType w:val="multilevel"/>
    <w:tmpl w:val="82F09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C46952"/>
    <w:multiLevelType w:val="multilevel"/>
    <w:tmpl w:val="71D20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346EDC"/>
    <w:multiLevelType w:val="multilevel"/>
    <w:tmpl w:val="7DCE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9"/>
    <w:rsid w:val="00120139"/>
    <w:rsid w:val="001B1589"/>
    <w:rsid w:val="001F2FFD"/>
    <w:rsid w:val="002846D4"/>
    <w:rsid w:val="002A2815"/>
    <w:rsid w:val="002B7347"/>
    <w:rsid w:val="002E2965"/>
    <w:rsid w:val="00324F79"/>
    <w:rsid w:val="00383A88"/>
    <w:rsid w:val="003C2251"/>
    <w:rsid w:val="00646683"/>
    <w:rsid w:val="00740ECE"/>
    <w:rsid w:val="00893223"/>
    <w:rsid w:val="008F1047"/>
    <w:rsid w:val="00B777E6"/>
    <w:rsid w:val="00D46070"/>
    <w:rsid w:val="00ED6008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BC7B-0817-4579-8D58-65D65A9C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753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E5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75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Alicja Makaryk-Sycz</cp:lastModifiedBy>
  <cp:revision>5</cp:revision>
  <cp:lastPrinted>2023-06-12T12:17:00Z</cp:lastPrinted>
  <dcterms:created xsi:type="dcterms:W3CDTF">2023-05-24T13:36:00Z</dcterms:created>
  <dcterms:modified xsi:type="dcterms:W3CDTF">2023-06-12T12:22:00Z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