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A6" w:rsidRDefault="00A21DA6" w:rsidP="00550AEB">
      <w:pPr>
        <w:pStyle w:val="Bezodstpw"/>
      </w:pPr>
    </w:p>
    <w:p w:rsidR="00CD77DD" w:rsidRPr="00CD77DD" w:rsidRDefault="00CD77DD" w:rsidP="00550AEB">
      <w:pPr>
        <w:pStyle w:val="Bezodstpw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77DD">
        <w:rPr>
          <w:b/>
          <w:sz w:val="24"/>
        </w:rPr>
        <w:t xml:space="preserve">Projekt </w:t>
      </w:r>
    </w:p>
    <w:p w:rsidR="00A21DA6" w:rsidRPr="00A21DA6" w:rsidRDefault="00A21DA6" w:rsidP="00A21DA6">
      <w:pPr>
        <w:spacing w:after="0" w:line="254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21DA6">
        <w:rPr>
          <w:rFonts w:ascii="Arial" w:hAnsi="Arial" w:cs="Arial"/>
          <w:b/>
          <w:bCs/>
          <w:sz w:val="24"/>
          <w:szCs w:val="24"/>
        </w:rPr>
        <w:t>UCHWAŁA NR</w:t>
      </w:r>
      <w:r w:rsidRPr="00A21DA6">
        <w:rPr>
          <w:rFonts w:ascii="Arial" w:hAnsi="Arial" w:cs="Arial"/>
          <w:b/>
          <w:bCs/>
          <w:sz w:val="24"/>
          <w:szCs w:val="24"/>
        </w:rPr>
        <w:softHyphen/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………..</w:t>
      </w:r>
      <w:r w:rsidRPr="00A21DA6">
        <w:rPr>
          <w:rFonts w:ascii="Arial" w:hAnsi="Arial" w:cs="Arial"/>
          <w:b/>
          <w:bCs/>
          <w:sz w:val="24"/>
          <w:szCs w:val="24"/>
        </w:rPr>
        <w:t xml:space="preserve">/2023 </w:t>
      </w:r>
    </w:p>
    <w:p w:rsidR="00A21DA6" w:rsidRPr="00A21DA6" w:rsidRDefault="00A21DA6" w:rsidP="00A21DA6">
      <w:pPr>
        <w:spacing w:after="0" w:line="25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1DA6"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A21DA6" w:rsidRPr="00A21DA6" w:rsidRDefault="00A21DA6" w:rsidP="00A21DA6">
      <w:pPr>
        <w:spacing w:after="0" w:line="254" w:lineRule="auto"/>
        <w:jc w:val="center"/>
        <w:rPr>
          <w:rFonts w:ascii="Arial" w:hAnsi="Arial" w:cs="Arial"/>
          <w:sz w:val="24"/>
          <w:szCs w:val="24"/>
        </w:rPr>
      </w:pPr>
      <w:r w:rsidRPr="00A21DA6">
        <w:rPr>
          <w:rFonts w:ascii="Arial" w:hAnsi="Arial" w:cs="Arial"/>
          <w:b/>
          <w:bCs/>
          <w:sz w:val="24"/>
          <w:szCs w:val="24"/>
        </w:rPr>
        <w:t>z dnia 3</w:t>
      </w:r>
      <w:r>
        <w:rPr>
          <w:rFonts w:ascii="Arial" w:hAnsi="Arial" w:cs="Arial"/>
          <w:b/>
          <w:bCs/>
          <w:sz w:val="24"/>
          <w:szCs w:val="24"/>
        </w:rPr>
        <w:t xml:space="preserve"> października</w:t>
      </w:r>
      <w:r w:rsidRPr="00A21DA6">
        <w:rPr>
          <w:rFonts w:ascii="Arial" w:hAnsi="Arial" w:cs="Arial"/>
          <w:b/>
          <w:bCs/>
          <w:sz w:val="24"/>
          <w:szCs w:val="24"/>
        </w:rPr>
        <w:t xml:space="preserve"> 2023 roku</w:t>
      </w:r>
    </w:p>
    <w:p w:rsidR="00A21DA6" w:rsidRPr="00A21DA6" w:rsidRDefault="00A21DA6" w:rsidP="00A21DA6">
      <w:pPr>
        <w:spacing w:after="0" w:line="254" w:lineRule="auto"/>
        <w:rPr>
          <w:rFonts w:ascii="Arial" w:hAnsi="Arial" w:cs="Arial"/>
          <w:sz w:val="24"/>
          <w:szCs w:val="24"/>
        </w:rPr>
      </w:pPr>
    </w:p>
    <w:p w:rsidR="00A21DA6" w:rsidRPr="00A21DA6" w:rsidRDefault="00A21DA6" w:rsidP="00A21DA6">
      <w:pPr>
        <w:spacing w:after="0" w:line="254" w:lineRule="auto"/>
        <w:outlineLvl w:val="0"/>
        <w:rPr>
          <w:rFonts w:ascii="Arial" w:hAnsi="Arial" w:cs="Arial"/>
          <w:sz w:val="24"/>
          <w:szCs w:val="24"/>
        </w:rPr>
      </w:pPr>
      <w:r w:rsidRPr="00A21DA6">
        <w:rPr>
          <w:rFonts w:ascii="Arial" w:hAnsi="Arial" w:cs="Arial"/>
          <w:sz w:val="24"/>
          <w:szCs w:val="24"/>
        </w:rPr>
        <w:t>w sprawie zmian w budżecie gminy na rok 2023.</w:t>
      </w:r>
    </w:p>
    <w:p w:rsidR="00A21DA6" w:rsidRPr="00A21DA6" w:rsidRDefault="00A21DA6" w:rsidP="00A21DA6">
      <w:pPr>
        <w:spacing w:after="0" w:line="254" w:lineRule="auto"/>
        <w:outlineLvl w:val="0"/>
        <w:rPr>
          <w:rFonts w:ascii="Arial" w:hAnsi="Arial" w:cs="Arial"/>
          <w:sz w:val="24"/>
          <w:szCs w:val="24"/>
        </w:rPr>
      </w:pPr>
    </w:p>
    <w:p w:rsidR="00A21DA6" w:rsidRPr="00A21DA6" w:rsidRDefault="00A21DA6" w:rsidP="00A21DA6">
      <w:pPr>
        <w:spacing w:after="0" w:line="254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21DA6">
        <w:rPr>
          <w:rFonts w:ascii="Arial" w:hAnsi="Arial" w:cs="Arial"/>
          <w:sz w:val="24"/>
          <w:szCs w:val="24"/>
        </w:rPr>
        <w:t xml:space="preserve">Działając na podstawie art.18 ust. 2 pkt  4 ustawy z dnia 08 marca 1990 roku </w:t>
      </w:r>
      <w:r w:rsidRPr="00A21DA6">
        <w:rPr>
          <w:rFonts w:ascii="Arial" w:hAnsi="Arial" w:cs="Arial"/>
          <w:sz w:val="24"/>
          <w:szCs w:val="24"/>
        </w:rPr>
        <w:br/>
        <w:t>o samorządzie gminnym (tj. Dz. U. 2023 poz. 40</w:t>
      </w:r>
      <w:bookmarkStart w:id="0" w:name="_GoBack"/>
      <w:bookmarkEnd w:id="0"/>
      <w:r w:rsidRPr="00A21DA6">
        <w:rPr>
          <w:rFonts w:ascii="Arial" w:hAnsi="Arial" w:cs="Arial"/>
          <w:sz w:val="24"/>
          <w:szCs w:val="24"/>
        </w:rPr>
        <w:t>), oraz art. 211,212,217,235 ustawy z dnia 27 sierpnia 2009 r. o finansach publicznych (tj. Dz. U. 2021 poz.1773 ze zm.)</w:t>
      </w:r>
    </w:p>
    <w:p w:rsidR="00A21DA6" w:rsidRPr="00A21DA6" w:rsidRDefault="00A21DA6" w:rsidP="00A21DA6">
      <w:pPr>
        <w:spacing w:after="0" w:line="254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21DA6" w:rsidRPr="00A21DA6" w:rsidRDefault="00A21DA6" w:rsidP="00A21DA6">
      <w:pPr>
        <w:spacing w:after="0" w:line="254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21DA6">
        <w:rPr>
          <w:rFonts w:ascii="Arial" w:hAnsi="Arial" w:cs="Arial"/>
          <w:b/>
          <w:bCs/>
          <w:sz w:val="24"/>
          <w:szCs w:val="24"/>
        </w:rPr>
        <w:t>Rada Gminy Nozdrzec</w:t>
      </w:r>
    </w:p>
    <w:p w:rsidR="00A21DA6" w:rsidRPr="00A21DA6" w:rsidRDefault="00A21DA6" w:rsidP="00A21DA6">
      <w:pPr>
        <w:spacing w:after="0" w:line="25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1DA6"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A21DA6" w:rsidRPr="00A21DA6" w:rsidRDefault="00A21DA6" w:rsidP="00A21DA6">
      <w:pPr>
        <w:spacing w:after="0" w:line="254" w:lineRule="auto"/>
        <w:jc w:val="center"/>
        <w:rPr>
          <w:rFonts w:ascii="Arial" w:hAnsi="Arial" w:cs="Arial"/>
          <w:b/>
          <w:sz w:val="24"/>
          <w:szCs w:val="24"/>
        </w:rPr>
      </w:pPr>
    </w:p>
    <w:p w:rsidR="00A21DA6" w:rsidRPr="00A21DA6" w:rsidRDefault="00A21DA6" w:rsidP="00A21DA6">
      <w:pPr>
        <w:spacing w:after="0" w:line="254" w:lineRule="auto"/>
        <w:rPr>
          <w:rFonts w:ascii="Arial" w:hAnsi="Arial" w:cs="Arial"/>
          <w:b/>
          <w:sz w:val="24"/>
          <w:szCs w:val="24"/>
        </w:rPr>
      </w:pPr>
      <w:r w:rsidRPr="00A21DA6">
        <w:rPr>
          <w:rFonts w:ascii="Arial" w:hAnsi="Arial" w:cs="Arial"/>
          <w:b/>
          <w:sz w:val="24"/>
          <w:szCs w:val="24"/>
        </w:rPr>
        <w:t>§ 1.1.</w:t>
      </w:r>
      <w:r w:rsidRPr="00A21DA6">
        <w:rPr>
          <w:rFonts w:ascii="Arial" w:hAnsi="Arial" w:cs="Arial"/>
          <w:sz w:val="24"/>
          <w:szCs w:val="24"/>
        </w:rPr>
        <w:t xml:space="preserve"> Zwiększa  się  planowany deficyt budżetu o kwotę </w:t>
      </w:r>
      <w:r w:rsidR="0051238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51238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406,60</w:t>
      </w:r>
      <w:r w:rsidRPr="00A21DA6">
        <w:rPr>
          <w:rFonts w:ascii="Arial" w:hAnsi="Arial" w:cs="Arial"/>
          <w:b/>
          <w:sz w:val="24"/>
          <w:szCs w:val="24"/>
        </w:rPr>
        <w:t xml:space="preserve"> zł.</w:t>
      </w:r>
    </w:p>
    <w:p w:rsidR="00A21DA6" w:rsidRPr="00A21DA6" w:rsidRDefault="00A21DA6" w:rsidP="00A21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DA6" w:rsidRPr="00A21DA6" w:rsidRDefault="00A21DA6" w:rsidP="00A21DA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21DA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A21DA6">
        <w:rPr>
          <w:rFonts w:ascii="Arial" w:hAnsi="Arial" w:cs="Arial"/>
          <w:color w:val="000000" w:themeColor="text1"/>
          <w:sz w:val="24"/>
          <w:szCs w:val="24"/>
        </w:rPr>
        <w:t>. Źródłem pokrycia deficytu ustala się przychody z tytułu:</w:t>
      </w:r>
    </w:p>
    <w:p w:rsidR="00A21DA6" w:rsidRPr="00A21DA6" w:rsidRDefault="00A21DA6" w:rsidP="00A21DA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21DA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A21DA6" w:rsidRPr="00A21DA6" w:rsidRDefault="00A21DA6" w:rsidP="00A21D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21DA6">
        <w:rPr>
          <w:rFonts w:ascii="Arial" w:hAnsi="Arial" w:cs="Arial"/>
          <w:sz w:val="24"/>
          <w:szCs w:val="24"/>
        </w:rPr>
        <w:t xml:space="preserve">wolnych środków, o których mowa w art.217 ust.2 pkt.6 ustawy o finansach publicznych  </w:t>
      </w:r>
      <w:r w:rsidR="0051238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51238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 406,60</w:t>
      </w:r>
      <w:r w:rsidRPr="00A21DA6">
        <w:rPr>
          <w:rFonts w:ascii="Arial" w:hAnsi="Arial" w:cs="Arial"/>
          <w:b/>
          <w:sz w:val="24"/>
          <w:szCs w:val="24"/>
        </w:rPr>
        <w:t xml:space="preserve"> zł</w:t>
      </w:r>
    </w:p>
    <w:p w:rsidR="00A21DA6" w:rsidRPr="00A21DA6" w:rsidRDefault="00A21DA6" w:rsidP="00A21DA6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1DA6" w:rsidRPr="00A21DA6" w:rsidRDefault="00A21DA6" w:rsidP="00A21D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1DA6">
        <w:rPr>
          <w:rFonts w:ascii="Arial" w:hAnsi="Arial" w:cs="Arial"/>
          <w:b/>
          <w:sz w:val="24"/>
          <w:szCs w:val="24"/>
        </w:rPr>
        <w:t>3</w:t>
      </w:r>
      <w:r w:rsidRPr="00A21DA6">
        <w:rPr>
          <w:rFonts w:ascii="Arial" w:hAnsi="Arial" w:cs="Arial"/>
          <w:sz w:val="24"/>
          <w:szCs w:val="24"/>
        </w:rPr>
        <w:t xml:space="preserve">. Wprowadza się zmiany w planie przychodów budżetowych zgodnie z poniższym </w:t>
      </w:r>
    </w:p>
    <w:p w:rsidR="00A21DA6" w:rsidRPr="00A21DA6" w:rsidRDefault="00A21DA6" w:rsidP="00A21D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1DA6">
        <w:rPr>
          <w:rFonts w:ascii="Arial" w:hAnsi="Arial" w:cs="Arial"/>
          <w:sz w:val="24"/>
          <w:szCs w:val="24"/>
        </w:rPr>
        <w:t xml:space="preserve">    zestawieniem :</w:t>
      </w:r>
    </w:p>
    <w:p w:rsidR="00A21DA6" w:rsidRPr="00A21DA6" w:rsidRDefault="00A21DA6" w:rsidP="00A21DA6">
      <w:pPr>
        <w:spacing w:after="0" w:line="240" w:lineRule="auto"/>
        <w:rPr>
          <w:rFonts w:ascii="Arial" w:hAnsi="Arial" w:cs="Arial"/>
        </w:rPr>
      </w:pPr>
      <w:r w:rsidRPr="00A21DA6">
        <w:rPr>
          <w:rFonts w:ascii="Arial" w:hAnsi="Arial" w:cs="Arial"/>
        </w:rPr>
        <w:t xml:space="preserve">  </w:t>
      </w:r>
    </w:p>
    <w:tbl>
      <w:tblPr>
        <w:tblW w:w="10578" w:type="dxa"/>
        <w:tblInd w:w="-601" w:type="dxa"/>
        <w:tblLook w:val="01E0" w:firstRow="1" w:lastRow="1" w:firstColumn="1" w:lastColumn="1" w:noHBand="0" w:noVBand="0"/>
      </w:tblPr>
      <w:tblGrid>
        <w:gridCol w:w="2410"/>
        <w:gridCol w:w="6550"/>
        <w:gridCol w:w="1618"/>
      </w:tblGrid>
      <w:tr w:rsidR="00A21DA6" w:rsidRPr="00A21DA6" w:rsidTr="00A21D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 xml:space="preserve"> paragraf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Kwota</w:t>
            </w:r>
          </w:p>
        </w:tc>
      </w:tr>
      <w:tr w:rsidR="00A21DA6" w:rsidRPr="00A21DA6" w:rsidTr="00A21D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950</w:t>
            </w:r>
          </w:p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both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Wolne środki, o których mowa w art.217 ust.2 pkt. 6 u</w:t>
            </w:r>
            <w:r w:rsidRPr="00A21DA6">
              <w:rPr>
                <w:rFonts w:ascii="Arial" w:hAnsi="Arial" w:cs="Arial"/>
                <w:b/>
                <w:i/>
              </w:rPr>
              <w:t>s</w:t>
            </w:r>
            <w:r w:rsidRPr="00A21DA6">
              <w:rPr>
                <w:rFonts w:ascii="Arial" w:hAnsi="Arial" w:cs="Arial"/>
                <w:b/>
              </w:rPr>
              <w:t>tawy</w:t>
            </w:r>
          </w:p>
          <w:p w:rsidR="00A21DA6" w:rsidRPr="00A21DA6" w:rsidRDefault="00A21DA6" w:rsidP="00A21DA6">
            <w:pPr>
              <w:spacing w:after="0" w:line="252" w:lineRule="auto"/>
              <w:jc w:val="both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51238A" w:rsidP="00A21DA6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21DA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6</w:t>
            </w:r>
            <w:r w:rsidR="00A21DA6">
              <w:rPr>
                <w:rFonts w:ascii="Arial" w:hAnsi="Arial" w:cs="Arial"/>
                <w:b/>
              </w:rPr>
              <w:t> 406,60</w:t>
            </w:r>
          </w:p>
        </w:tc>
      </w:tr>
      <w:tr w:rsidR="00A21DA6" w:rsidRPr="00A21DA6" w:rsidTr="00A21D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51238A" w:rsidP="00A21DA6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  <w:r w:rsidR="00A21DA6">
              <w:rPr>
                <w:rFonts w:ascii="Arial" w:hAnsi="Arial" w:cs="Arial"/>
                <w:b/>
              </w:rPr>
              <w:t> 406,60</w:t>
            </w:r>
          </w:p>
        </w:tc>
      </w:tr>
    </w:tbl>
    <w:p w:rsidR="00A21DA6" w:rsidRPr="00A21DA6" w:rsidRDefault="00A21DA6" w:rsidP="00A21DA6">
      <w:pPr>
        <w:spacing w:after="0" w:line="240" w:lineRule="auto"/>
        <w:jc w:val="both"/>
        <w:rPr>
          <w:rFonts w:ascii="Arial" w:hAnsi="Arial" w:cs="Arial"/>
          <w:b/>
        </w:rPr>
      </w:pPr>
    </w:p>
    <w:p w:rsidR="00A21DA6" w:rsidRPr="00A21DA6" w:rsidRDefault="00A21DA6" w:rsidP="00A21DA6">
      <w:pPr>
        <w:spacing w:after="0" w:line="240" w:lineRule="auto"/>
        <w:jc w:val="both"/>
        <w:rPr>
          <w:rFonts w:ascii="Arial" w:hAnsi="Arial" w:cs="Arial"/>
          <w:b/>
        </w:rPr>
      </w:pPr>
    </w:p>
    <w:p w:rsidR="00A21DA6" w:rsidRPr="00A21DA6" w:rsidRDefault="00A21DA6" w:rsidP="00A21DA6">
      <w:pPr>
        <w:spacing w:after="0" w:line="240" w:lineRule="auto"/>
        <w:jc w:val="both"/>
        <w:rPr>
          <w:rFonts w:ascii="Arial" w:hAnsi="Arial" w:cs="Arial"/>
          <w:sz w:val="24"/>
        </w:rPr>
      </w:pPr>
      <w:r w:rsidRPr="00A21DA6">
        <w:rPr>
          <w:rFonts w:ascii="Arial" w:hAnsi="Arial" w:cs="Arial"/>
          <w:b/>
          <w:sz w:val="24"/>
        </w:rPr>
        <w:t xml:space="preserve">4. Zwiększa się wydatki gminy o  kwotę     </w:t>
      </w:r>
      <w:r w:rsidRPr="00A21DA6">
        <w:rPr>
          <w:rFonts w:ascii="Arial" w:hAnsi="Arial" w:cs="Arial"/>
          <w:b/>
          <w:sz w:val="24"/>
        </w:rPr>
        <w:tab/>
      </w:r>
      <w:r w:rsidRPr="00A21DA6">
        <w:rPr>
          <w:rFonts w:ascii="Arial" w:hAnsi="Arial" w:cs="Arial"/>
          <w:b/>
          <w:sz w:val="24"/>
        </w:rPr>
        <w:tab/>
        <w:t xml:space="preserve">                              </w:t>
      </w:r>
      <w:r w:rsidR="0051238A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4</w:t>
      </w:r>
      <w:r w:rsidR="0051238A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 406,60</w:t>
      </w:r>
      <w:r w:rsidRPr="00A21DA6">
        <w:rPr>
          <w:rFonts w:ascii="Arial" w:hAnsi="Arial" w:cs="Arial"/>
          <w:b/>
          <w:sz w:val="24"/>
        </w:rPr>
        <w:t xml:space="preserve"> zł</w:t>
      </w:r>
    </w:p>
    <w:p w:rsidR="00A21DA6" w:rsidRPr="00A21DA6" w:rsidRDefault="00A21DA6" w:rsidP="00A21DA6">
      <w:pPr>
        <w:spacing w:after="0" w:line="256" w:lineRule="auto"/>
        <w:rPr>
          <w:rFonts w:ascii="Arial" w:hAnsi="Arial" w:cs="Arial"/>
          <w:sz w:val="24"/>
        </w:rPr>
      </w:pPr>
      <w:r w:rsidRPr="00A21DA6">
        <w:rPr>
          <w:rFonts w:ascii="Arial" w:hAnsi="Arial" w:cs="Arial"/>
          <w:sz w:val="24"/>
        </w:rPr>
        <w:t>w tym:</w:t>
      </w:r>
    </w:p>
    <w:p w:rsidR="00A21DA6" w:rsidRPr="00A21DA6" w:rsidRDefault="00A21DA6" w:rsidP="00A21DA6">
      <w:pPr>
        <w:spacing w:after="0" w:line="256" w:lineRule="auto"/>
        <w:rPr>
          <w:rFonts w:ascii="Arial" w:hAnsi="Arial" w:cs="Arial"/>
          <w:b/>
          <w:sz w:val="24"/>
        </w:rPr>
      </w:pPr>
      <w:r w:rsidRPr="00A21DA6">
        <w:rPr>
          <w:rFonts w:ascii="Arial" w:hAnsi="Arial" w:cs="Arial"/>
          <w:b/>
          <w:sz w:val="24"/>
        </w:rPr>
        <w:t xml:space="preserve">- wydatki majątkowe              </w:t>
      </w:r>
      <w:r w:rsidRPr="00A21DA6">
        <w:rPr>
          <w:rFonts w:ascii="Arial" w:hAnsi="Arial" w:cs="Arial"/>
          <w:b/>
          <w:sz w:val="24"/>
        </w:rPr>
        <w:tab/>
      </w:r>
      <w:r w:rsidRPr="00A21DA6">
        <w:rPr>
          <w:rFonts w:ascii="Arial" w:hAnsi="Arial" w:cs="Arial"/>
          <w:b/>
          <w:sz w:val="24"/>
        </w:rPr>
        <w:tab/>
      </w:r>
      <w:r w:rsidRPr="00A21DA6">
        <w:rPr>
          <w:rFonts w:ascii="Arial" w:hAnsi="Arial" w:cs="Arial"/>
          <w:b/>
          <w:sz w:val="24"/>
        </w:rPr>
        <w:tab/>
      </w:r>
      <w:r w:rsidRPr="00A21DA6">
        <w:rPr>
          <w:rFonts w:ascii="Arial" w:hAnsi="Arial" w:cs="Arial"/>
          <w:b/>
          <w:sz w:val="24"/>
        </w:rPr>
        <w:tab/>
        <w:t xml:space="preserve">                              </w:t>
      </w:r>
      <w:r>
        <w:rPr>
          <w:rFonts w:ascii="Arial" w:hAnsi="Arial" w:cs="Arial"/>
          <w:b/>
          <w:sz w:val="24"/>
        </w:rPr>
        <w:t xml:space="preserve">  96 586,60</w:t>
      </w:r>
      <w:r w:rsidRPr="00A21DA6">
        <w:rPr>
          <w:rFonts w:ascii="Arial" w:hAnsi="Arial" w:cs="Arial"/>
          <w:b/>
          <w:sz w:val="24"/>
        </w:rPr>
        <w:t xml:space="preserve"> zł </w:t>
      </w:r>
    </w:p>
    <w:p w:rsidR="00A21DA6" w:rsidRPr="00A21DA6" w:rsidRDefault="00A21DA6" w:rsidP="00A21DA6">
      <w:pPr>
        <w:spacing w:after="0" w:line="256" w:lineRule="auto"/>
        <w:rPr>
          <w:rFonts w:ascii="Arial" w:hAnsi="Arial" w:cs="Arial"/>
          <w:b/>
          <w:sz w:val="24"/>
        </w:rPr>
      </w:pPr>
      <w:r w:rsidRPr="00A21DA6">
        <w:rPr>
          <w:rFonts w:ascii="Arial" w:hAnsi="Arial" w:cs="Arial"/>
          <w:b/>
          <w:sz w:val="24"/>
        </w:rPr>
        <w:t xml:space="preserve">- wydatki bieżące   </w:t>
      </w:r>
      <w:r w:rsidRPr="00A21DA6">
        <w:rPr>
          <w:rFonts w:ascii="Arial" w:hAnsi="Arial" w:cs="Arial"/>
          <w:b/>
          <w:sz w:val="24"/>
        </w:rPr>
        <w:tab/>
      </w:r>
      <w:r w:rsidRPr="00A21DA6">
        <w:rPr>
          <w:rFonts w:ascii="Arial" w:hAnsi="Arial" w:cs="Arial"/>
          <w:b/>
          <w:sz w:val="24"/>
        </w:rPr>
        <w:tab/>
      </w:r>
      <w:r w:rsidRPr="00A21DA6">
        <w:rPr>
          <w:rFonts w:ascii="Arial" w:hAnsi="Arial" w:cs="Arial"/>
          <w:b/>
          <w:sz w:val="24"/>
        </w:rPr>
        <w:tab/>
      </w:r>
      <w:r w:rsidRPr="00A21DA6">
        <w:rPr>
          <w:rFonts w:ascii="Arial" w:hAnsi="Arial" w:cs="Arial"/>
          <w:b/>
          <w:sz w:val="24"/>
        </w:rPr>
        <w:tab/>
        <w:t xml:space="preserve">                                        </w:t>
      </w:r>
      <w:r w:rsidR="0051238A">
        <w:rPr>
          <w:rFonts w:ascii="Arial" w:hAnsi="Arial" w:cs="Arial"/>
          <w:b/>
          <w:sz w:val="24"/>
        </w:rPr>
        <w:t xml:space="preserve">   49</w:t>
      </w:r>
      <w:r>
        <w:rPr>
          <w:rFonts w:ascii="Arial" w:hAnsi="Arial" w:cs="Arial"/>
          <w:b/>
          <w:sz w:val="24"/>
        </w:rPr>
        <w:t xml:space="preserve"> 820,00 </w:t>
      </w:r>
      <w:r w:rsidRPr="00A21DA6">
        <w:rPr>
          <w:rFonts w:ascii="Arial" w:hAnsi="Arial" w:cs="Arial"/>
          <w:b/>
          <w:sz w:val="24"/>
        </w:rPr>
        <w:t>zł</w:t>
      </w:r>
    </w:p>
    <w:p w:rsidR="00A21DA6" w:rsidRPr="00A21DA6" w:rsidRDefault="00A21DA6" w:rsidP="00A21DA6">
      <w:pPr>
        <w:spacing w:after="0" w:line="256" w:lineRule="auto"/>
        <w:rPr>
          <w:rFonts w:ascii="Arial" w:hAnsi="Arial" w:cs="Arial"/>
          <w:b/>
          <w:color w:val="FF0000"/>
        </w:rPr>
      </w:pPr>
      <w:r w:rsidRPr="00A21DA6">
        <w:rPr>
          <w:rFonts w:ascii="Arial" w:hAnsi="Arial" w:cs="Arial"/>
          <w:b/>
          <w:color w:val="FF0000"/>
        </w:rPr>
        <w:t xml:space="preserve"> </w:t>
      </w:r>
    </w:p>
    <w:tbl>
      <w:tblPr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704"/>
        <w:gridCol w:w="992"/>
        <w:gridCol w:w="709"/>
        <w:gridCol w:w="1139"/>
        <w:gridCol w:w="5384"/>
        <w:gridCol w:w="1562"/>
      </w:tblGrid>
      <w:tr w:rsidR="00A21DA6" w:rsidRPr="00A21DA6" w:rsidTr="00A21D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 xml:space="preserve">Dz.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Kwota</w:t>
            </w:r>
          </w:p>
        </w:tc>
      </w:tr>
      <w:tr w:rsidR="00A21DA6" w:rsidRPr="00A21DA6" w:rsidTr="00A21D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Informatyka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41 820,00</w:t>
            </w:r>
          </w:p>
        </w:tc>
      </w:tr>
      <w:tr w:rsidR="00A21DA6" w:rsidRPr="00A21DA6" w:rsidTr="00A21DA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41 820,00</w:t>
            </w:r>
          </w:p>
        </w:tc>
      </w:tr>
      <w:tr w:rsidR="00A21DA6" w:rsidRPr="00A21DA6" w:rsidTr="00A21DA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96A24" w:rsidP="00A21DA6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  <w:r w:rsidRPr="00A21D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41 820,00</w:t>
            </w:r>
          </w:p>
        </w:tc>
      </w:tr>
      <w:tr w:rsidR="00A21DA6" w:rsidRPr="00A21DA6" w:rsidTr="00A21DA6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  <w:iCs/>
              </w:rPr>
              <w:t>Pomoc społeczna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96 586,60</w:t>
            </w:r>
          </w:p>
        </w:tc>
      </w:tr>
      <w:tr w:rsidR="00A21DA6" w:rsidRPr="00A21DA6" w:rsidTr="00A21D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  <w:iCs/>
              </w:rPr>
              <w:t>Ośrodki wsparcia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96 586,60</w:t>
            </w:r>
          </w:p>
        </w:tc>
      </w:tr>
      <w:tr w:rsidR="00A21DA6" w:rsidRPr="00A21DA6" w:rsidTr="00A21D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96A2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F43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0F4375" w:rsidP="00A21DA6">
            <w:pPr>
              <w:spacing w:after="0" w:line="252" w:lineRule="auto"/>
              <w:rPr>
                <w:rFonts w:ascii="Arial" w:hAnsi="Arial" w:cs="Arial"/>
              </w:rPr>
            </w:pPr>
            <w:r w:rsidRPr="000F4375">
              <w:rPr>
                <w:rFonts w:ascii="Arial" w:hAnsi="Arial" w:cs="Arial"/>
                <w:iCs/>
              </w:rPr>
              <w:t xml:space="preserve">Wydatki na zakupy inwestycyjne jednostek budżetowych </w:t>
            </w:r>
            <w:r w:rsidR="00E75B65">
              <w:rPr>
                <w:rFonts w:ascii="Arial" w:hAnsi="Arial" w:cs="Arial"/>
              </w:rPr>
              <w:t>(zakup samochodu dla ŚDS)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96 586,60</w:t>
            </w:r>
          </w:p>
        </w:tc>
      </w:tr>
      <w:tr w:rsidR="00A21DA6" w:rsidRPr="00A21DA6" w:rsidTr="00A21D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96A24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96A24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Kultura fizyczna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51238A" w:rsidP="00A21DA6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96A24">
              <w:rPr>
                <w:rFonts w:ascii="Arial" w:hAnsi="Arial" w:cs="Arial"/>
                <w:b/>
              </w:rPr>
              <w:t> 000,00</w:t>
            </w:r>
          </w:p>
        </w:tc>
      </w:tr>
      <w:tr w:rsidR="00A21DA6" w:rsidRPr="00A21DA6" w:rsidTr="00A21D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96A24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96A24" w:rsidRDefault="00A96A24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A96A24">
              <w:rPr>
                <w:rFonts w:ascii="Arial" w:hAnsi="Arial" w:cs="Arial"/>
                <w:b/>
              </w:rPr>
              <w:t xml:space="preserve">Obiekty sportowe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96A24" w:rsidRDefault="0051238A" w:rsidP="00A21DA6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96A24" w:rsidRPr="00A96A24">
              <w:rPr>
                <w:rFonts w:ascii="Arial" w:hAnsi="Arial" w:cs="Arial"/>
                <w:b/>
              </w:rPr>
              <w:t> 000,00</w:t>
            </w:r>
          </w:p>
        </w:tc>
      </w:tr>
      <w:tr w:rsidR="00A21DA6" w:rsidRPr="00A21DA6" w:rsidTr="00A21DA6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96A24" w:rsidRDefault="00A96A24" w:rsidP="00A21DA6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A96A24">
              <w:rPr>
                <w:rFonts w:ascii="Arial" w:hAnsi="Arial" w:cs="Arial"/>
              </w:rPr>
              <w:t>4210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96A24" w:rsidRDefault="00A21DA6" w:rsidP="00A21DA6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96A24" w:rsidRDefault="00A96A24" w:rsidP="00A21DA6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96A24" w:rsidRDefault="0051238A" w:rsidP="00A21DA6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96A24" w:rsidRPr="00A96A24">
              <w:rPr>
                <w:rFonts w:ascii="Arial" w:hAnsi="Arial" w:cs="Arial"/>
              </w:rPr>
              <w:t xml:space="preserve"> 000,00</w:t>
            </w:r>
          </w:p>
        </w:tc>
      </w:tr>
      <w:tr w:rsidR="00A21DA6" w:rsidRPr="00A21DA6" w:rsidTr="00A21DA6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96A24" w:rsidRDefault="00A96A24" w:rsidP="00A21DA6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A96A24">
              <w:rPr>
                <w:rFonts w:ascii="Arial" w:hAnsi="Arial" w:cs="Arial"/>
              </w:rPr>
              <w:t>4300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96A24" w:rsidRDefault="00A21DA6" w:rsidP="00A21DA6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96A24" w:rsidRDefault="00A96A24" w:rsidP="00A21DA6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  <w:r w:rsidRPr="00A21D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96A24" w:rsidRDefault="0051238A" w:rsidP="00A21DA6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96A24" w:rsidRPr="00A96A24">
              <w:rPr>
                <w:rFonts w:ascii="Arial" w:hAnsi="Arial" w:cs="Arial"/>
              </w:rPr>
              <w:t> 000,00</w:t>
            </w:r>
          </w:p>
        </w:tc>
      </w:tr>
      <w:tr w:rsidR="00A21DA6" w:rsidRPr="00A21DA6" w:rsidTr="00A21D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 xml:space="preserve">Razem                  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51238A" w:rsidP="00A21DA6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  <w:r w:rsidR="00E75B65">
              <w:rPr>
                <w:rFonts w:ascii="Arial" w:hAnsi="Arial" w:cs="Arial"/>
                <w:b/>
              </w:rPr>
              <w:t> 406,60</w:t>
            </w:r>
          </w:p>
        </w:tc>
      </w:tr>
    </w:tbl>
    <w:p w:rsidR="00A21DA6" w:rsidRPr="00A21DA6" w:rsidRDefault="00A21DA6" w:rsidP="00A21DA6">
      <w:pPr>
        <w:spacing w:after="0" w:line="254" w:lineRule="auto"/>
        <w:jc w:val="center"/>
        <w:rPr>
          <w:rFonts w:ascii="Arial" w:hAnsi="Arial" w:cs="Arial"/>
          <w:b/>
        </w:rPr>
      </w:pPr>
    </w:p>
    <w:p w:rsidR="00F60830" w:rsidRDefault="00F60830" w:rsidP="00A21DA6">
      <w:pPr>
        <w:spacing w:after="0" w:line="254" w:lineRule="auto"/>
        <w:rPr>
          <w:rFonts w:ascii="Arial" w:hAnsi="Arial" w:cs="Arial"/>
          <w:b/>
          <w:sz w:val="24"/>
        </w:rPr>
      </w:pPr>
    </w:p>
    <w:p w:rsidR="00F60830" w:rsidRDefault="00F60830" w:rsidP="00A21DA6">
      <w:pPr>
        <w:spacing w:after="0" w:line="254" w:lineRule="auto"/>
        <w:rPr>
          <w:rFonts w:ascii="Arial" w:hAnsi="Arial" w:cs="Arial"/>
          <w:b/>
          <w:sz w:val="24"/>
        </w:rPr>
      </w:pPr>
    </w:p>
    <w:p w:rsidR="00F60830" w:rsidRDefault="00F60830" w:rsidP="00A21DA6">
      <w:pPr>
        <w:spacing w:after="0" w:line="254" w:lineRule="auto"/>
        <w:rPr>
          <w:rFonts w:ascii="Arial" w:hAnsi="Arial" w:cs="Arial"/>
          <w:b/>
          <w:sz w:val="24"/>
        </w:rPr>
      </w:pPr>
    </w:p>
    <w:p w:rsidR="00A21DA6" w:rsidRPr="00A21DA6" w:rsidRDefault="00A21DA6" w:rsidP="00A21DA6">
      <w:pPr>
        <w:spacing w:after="0" w:line="254" w:lineRule="auto"/>
        <w:rPr>
          <w:rFonts w:ascii="Arial" w:hAnsi="Arial" w:cs="Arial"/>
          <w:b/>
          <w:sz w:val="24"/>
        </w:rPr>
      </w:pPr>
      <w:r w:rsidRPr="00A21DA6">
        <w:rPr>
          <w:rFonts w:ascii="Arial" w:hAnsi="Arial" w:cs="Arial"/>
          <w:b/>
          <w:sz w:val="24"/>
        </w:rPr>
        <w:t>§ 2.1. Zwiększa się do</w:t>
      </w:r>
      <w:r w:rsidR="00FD3CEF">
        <w:rPr>
          <w:rFonts w:ascii="Arial" w:hAnsi="Arial" w:cs="Arial"/>
          <w:b/>
          <w:sz w:val="24"/>
        </w:rPr>
        <w:t>chody gminy o kwotę  1 509 339,00</w:t>
      </w:r>
      <w:r w:rsidRPr="00A21DA6">
        <w:rPr>
          <w:rFonts w:ascii="Arial" w:hAnsi="Arial" w:cs="Arial"/>
          <w:b/>
          <w:sz w:val="24"/>
        </w:rPr>
        <w:t xml:space="preserve"> zł</w:t>
      </w:r>
    </w:p>
    <w:p w:rsidR="00A21DA6" w:rsidRPr="00A21DA6" w:rsidRDefault="00A21DA6" w:rsidP="00A21DA6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5309"/>
        <w:gridCol w:w="1559"/>
      </w:tblGrid>
      <w:tr w:rsidR="00A21DA6" w:rsidRPr="00A21DA6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A21DA6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A21DA6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1DA6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1DA6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1DA6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1DA6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A96A24" w:rsidRPr="00A21DA6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21DA6" w:rsidRDefault="00A96A24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21DA6" w:rsidRDefault="00A96A24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21DA6" w:rsidRDefault="00A96A24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21DA6" w:rsidRDefault="00A96A24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21DA6" w:rsidRDefault="00C8448B" w:rsidP="00C8448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Rolnictwo i łowiectwo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21DA6" w:rsidRDefault="00C8448B" w:rsidP="00C8448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80 000,00</w:t>
            </w:r>
          </w:p>
        </w:tc>
      </w:tr>
      <w:tr w:rsidR="00A96A24" w:rsidRPr="00A21DA6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Default="00A96A24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21DA6" w:rsidRDefault="00A96A24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01042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21DA6" w:rsidRDefault="00A96A24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21DA6" w:rsidRDefault="00A96A24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21DA6" w:rsidRDefault="00C8448B" w:rsidP="00C8448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Wyłączenie z produkcji gruntów rolnych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21DA6" w:rsidRDefault="00C8448B" w:rsidP="00C8448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80 000,00</w:t>
            </w:r>
          </w:p>
        </w:tc>
      </w:tr>
      <w:tr w:rsidR="00A96A24" w:rsidRPr="00A21DA6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Default="00A96A24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Default="00A96A24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96A24" w:rsidRDefault="00550AEB" w:rsidP="00A21DA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661</w:t>
            </w:r>
            <w:r w:rsidR="00A96A24" w:rsidRPr="00A96A24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96A24" w:rsidRDefault="00A96A24" w:rsidP="00A21DA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96A24" w:rsidRDefault="00C8448B" w:rsidP="00C8448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21DA6">
              <w:rPr>
                <w:rFonts w:ascii="Arial" w:hAnsi="Arial" w:cs="Arial"/>
                <w:color w:val="000000" w:themeColor="text1"/>
              </w:rPr>
              <w:t>Dotacja celowa otrzymana z samorządu województwa na inwestycje i zakupy inwestycyjne realizowane na podstawie porozumień (umów) między jednostkami samorządu terytorialnego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4" w:rsidRPr="00A96A24" w:rsidRDefault="00A96A24" w:rsidP="00C8448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A96A24">
              <w:rPr>
                <w:rFonts w:ascii="Arial" w:hAnsi="Arial" w:cs="Arial"/>
                <w:color w:val="000000" w:themeColor="text1"/>
              </w:rPr>
              <w:t>80 000,00</w:t>
            </w:r>
          </w:p>
        </w:tc>
      </w:tr>
      <w:tr w:rsidR="00A21DA6" w:rsidRPr="00A21DA6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A21DA6">
              <w:rPr>
                <w:rFonts w:ascii="Arial" w:hAnsi="Arial" w:cs="Arial"/>
                <w:b/>
                <w:color w:val="000000" w:themeColor="text1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A21DA6">
              <w:rPr>
                <w:rFonts w:ascii="Arial" w:hAnsi="Arial" w:cs="Arial"/>
                <w:b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E75B65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415 040,00</w:t>
            </w:r>
          </w:p>
        </w:tc>
      </w:tr>
      <w:tr w:rsidR="00A21DA6" w:rsidRPr="00A21DA6" w:rsidTr="00A21DA6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C8448B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60016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C8448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A21DA6">
              <w:rPr>
                <w:rFonts w:ascii="Arial" w:hAnsi="Arial" w:cs="Arial"/>
                <w:b/>
              </w:rPr>
              <w:t xml:space="preserve">Drogi publiczne </w:t>
            </w:r>
            <w:r w:rsidR="00C8448B">
              <w:rPr>
                <w:rFonts w:ascii="Arial" w:hAnsi="Arial" w:cs="Arial"/>
                <w:b/>
              </w:rPr>
              <w:t>gminne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E75B65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415 040,00</w:t>
            </w:r>
          </w:p>
        </w:tc>
      </w:tr>
      <w:tr w:rsidR="00A21DA6" w:rsidRPr="00A21DA6" w:rsidTr="00A21DA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C8448B" w:rsidP="00A21DA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635</w:t>
            </w:r>
            <w:r w:rsidR="00A21DA6" w:rsidRPr="00A21DA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C8448B" w:rsidP="00A21D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Środki otrzymane z państwowych funduszy celowych na finansowanie lub dofinansowanie kosztów realizacji inwestycji i zakupów inwestycyjnych jednostek sektora finansów publicznych( Fundusz Rozwoju Dróg)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C8448B" w:rsidP="00A21DA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145 326,00</w:t>
            </w:r>
          </w:p>
        </w:tc>
      </w:tr>
      <w:tr w:rsidR="00A21DA6" w:rsidRPr="00A21DA6" w:rsidTr="00A21DA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Default="00A21DA6" w:rsidP="00962D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688">
              <w:rPr>
                <w:rFonts w:ascii="Arial" w:hAnsi="Arial" w:cs="Arial"/>
              </w:rPr>
              <w:t>63</w:t>
            </w:r>
            <w:r w:rsidR="00AB772E" w:rsidRPr="00874688">
              <w:rPr>
                <w:rFonts w:ascii="Arial" w:hAnsi="Arial" w:cs="Arial"/>
              </w:rPr>
              <w:t>0</w:t>
            </w:r>
            <w:r w:rsidRPr="00874688">
              <w:rPr>
                <w:rFonts w:ascii="Arial" w:hAnsi="Arial" w:cs="Arial"/>
              </w:rPr>
              <w:t>0</w:t>
            </w:r>
          </w:p>
          <w:p w:rsidR="00874688" w:rsidRPr="00874688" w:rsidRDefault="00874688" w:rsidP="00962D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B772E" w:rsidP="00A21D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Dotacja celowa otrzymana z tytułu</w:t>
            </w:r>
            <w:r w:rsidR="00874688">
              <w:rPr>
                <w:rFonts w:ascii="Arial" w:hAnsi="Arial" w:cs="Arial"/>
                <w:color w:val="000000" w:themeColor="text1"/>
              </w:rPr>
              <w:t xml:space="preserve"> pomocy finansowej udzielonej między jednostkami samorządu terytorialnego na dofinansowanie własnych zadań inwestycyjnych i zakupów inwestycyjnych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962D56" w:rsidP="00A21DA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269 714,00</w:t>
            </w:r>
          </w:p>
        </w:tc>
      </w:tr>
      <w:tr w:rsidR="00A21DA6" w:rsidRPr="00A21DA6" w:rsidTr="00A21DA6"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A21DA6" w:rsidRPr="00F60830" w:rsidRDefault="00874688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0830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874688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0830">
              <w:rPr>
                <w:rFonts w:ascii="Arial" w:hAnsi="Arial" w:cs="Arial"/>
                <w:b/>
              </w:rPr>
              <w:t xml:space="preserve">Administracja publiczna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874688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60830">
              <w:rPr>
                <w:rFonts w:ascii="Arial" w:hAnsi="Arial" w:cs="Arial"/>
                <w:b/>
              </w:rPr>
              <w:t>50,00</w:t>
            </w:r>
          </w:p>
        </w:tc>
      </w:tr>
      <w:tr w:rsidR="00A21DA6" w:rsidRPr="00A21DA6" w:rsidTr="00962D56">
        <w:trPr>
          <w:trHeight w:val="318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874688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0830">
              <w:rPr>
                <w:rFonts w:ascii="Arial" w:hAnsi="Arial" w:cs="Arial"/>
                <w:b/>
              </w:rPr>
              <w:t>75085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CA49BB" w:rsidP="00A21DA6">
            <w:pPr>
              <w:spacing w:after="0" w:line="240" w:lineRule="auto"/>
              <w:rPr>
                <w:rFonts w:ascii="Arial" w:hAnsi="Arial" w:cs="Arial"/>
              </w:rPr>
            </w:pPr>
            <w:r w:rsidRPr="00F60830">
              <w:rPr>
                <w:rFonts w:ascii="Arial" w:hAnsi="Arial" w:cs="Arial"/>
                <w:szCs w:val="20"/>
              </w:rPr>
              <w:t>Wspólna obsługa jednostek samorządu terytorialnego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874688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60830">
              <w:rPr>
                <w:rFonts w:ascii="Arial" w:hAnsi="Arial" w:cs="Arial"/>
                <w:b/>
              </w:rPr>
              <w:t>50,00</w:t>
            </w:r>
          </w:p>
        </w:tc>
      </w:tr>
      <w:tr w:rsidR="00A21DA6" w:rsidRPr="00A21DA6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874688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830">
              <w:rPr>
                <w:rFonts w:ascii="Arial" w:hAnsi="Arial" w:cs="Arial"/>
              </w:rPr>
              <w:t>0970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CA49BB" w:rsidP="00A21DA6">
            <w:pPr>
              <w:spacing w:after="0" w:line="240" w:lineRule="auto"/>
              <w:rPr>
                <w:rFonts w:ascii="Arial" w:hAnsi="Arial" w:cs="Arial"/>
              </w:rPr>
            </w:pPr>
            <w:r w:rsidRPr="00F60830">
              <w:rPr>
                <w:rFonts w:ascii="Arial" w:hAnsi="Arial" w:cs="Arial"/>
              </w:rPr>
              <w:t>Wpływ z różnych dochodów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60830" w:rsidRDefault="00874688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60830">
              <w:rPr>
                <w:rFonts w:ascii="Arial" w:hAnsi="Arial" w:cs="Arial"/>
              </w:rPr>
              <w:t>50,00</w:t>
            </w:r>
          </w:p>
        </w:tc>
      </w:tr>
      <w:tr w:rsidR="00A21DA6" w:rsidRPr="00A21DA6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A6" w:rsidRPr="00CA49BB" w:rsidRDefault="00CA49BB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49BB">
              <w:rPr>
                <w:rFonts w:ascii="Arial" w:hAnsi="Arial" w:cs="Arial"/>
                <w:b/>
              </w:rPr>
              <w:t>751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A49BB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A49BB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A49BB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A49BB" w:rsidRDefault="00CA49BB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A49BB" w:rsidRDefault="00E75B65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33 305,00</w:t>
            </w:r>
          </w:p>
        </w:tc>
      </w:tr>
      <w:tr w:rsidR="00962D56" w:rsidRPr="00A21DA6" w:rsidTr="00550AEB"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962D56" w:rsidP="00962D5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CA49BB" w:rsidP="00962D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49BB">
              <w:rPr>
                <w:rFonts w:ascii="Arial" w:hAnsi="Arial" w:cs="Arial"/>
                <w:b/>
              </w:rPr>
              <w:t>75108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962D56" w:rsidP="00962D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962D56" w:rsidP="00962D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CA49BB" w:rsidRDefault="00CA49BB" w:rsidP="00CA49BB">
            <w:pPr>
              <w:spacing w:after="0" w:line="254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Wybory do Sejmu i Senatu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CA49BB" w:rsidP="00962D5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32 722,00</w:t>
            </w:r>
          </w:p>
        </w:tc>
      </w:tr>
      <w:tr w:rsidR="00962D56" w:rsidRPr="00A21DA6" w:rsidTr="00A21DA6"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962D56" w:rsidRDefault="00962D56" w:rsidP="00962D5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CA49BB" w:rsidP="00962D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2010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962D56" w:rsidP="00962D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CA49BB" w:rsidP="00962D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celowa otrzymana z budżetu państwa na realizację zadań bieżących z zakresu administracji rządowej oraz innych zadań zleconych gminie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CA49BB" w:rsidP="00962D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32 722,00</w:t>
            </w:r>
          </w:p>
        </w:tc>
      </w:tr>
      <w:tr w:rsidR="00962D56" w:rsidRPr="00A21DA6" w:rsidTr="00550AEB"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CA49BB" w:rsidP="00962D5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962D56" w:rsidP="00962D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962D56" w:rsidP="00962D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CA49BB" w:rsidRDefault="00CA49BB" w:rsidP="00962D56">
            <w:pPr>
              <w:spacing w:after="0" w:line="254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Referenda ogólnokrajowe i konstytucyjne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CA49BB" w:rsidP="00962D5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583,00</w:t>
            </w:r>
          </w:p>
        </w:tc>
      </w:tr>
      <w:tr w:rsidR="00962D56" w:rsidRPr="00A21DA6" w:rsidTr="00A21DA6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962D56" w:rsidP="00962D56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CA49BB" w:rsidP="00962D5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2010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962D56" w:rsidP="00962D5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CA49BB" w:rsidRDefault="00E20DD4" w:rsidP="00962D56">
            <w:pPr>
              <w:spacing w:after="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 z budżetu państwa na realizację zadań bieżących z zakresu administracji rządowej oraz innych zadań zleconych gminie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CA49BB" w:rsidRDefault="00CA49BB" w:rsidP="00962D5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583,00</w:t>
            </w:r>
          </w:p>
        </w:tc>
      </w:tr>
      <w:tr w:rsidR="00962D56" w:rsidRPr="00A21DA6" w:rsidTr="00A21DA6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E20DD4" w:rsidP="00962D56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E20DD4" w:rsidP="00962D56">
            <w:pPr>
              <w:spacing w:after="0"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Różne rozliczenia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E20DD4" w:rsidP="00962D5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733 448,00</w:t>
            </w:r>
          </w:p>
        </w:tc>
      </w:tr>
      <w:tr w:rsidR="00962D56" w:rsidRPr="00A21DA6" w:rsidTr="00A21DA6">
        <w:trPr>
          <w:trHeight w:val="2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962D56" w:rsidP="00962D56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E20DD4" w:rsidP="00962D5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E20DD4" w:rsidRDefault="00E20DD4" w:rsidP="00962D56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E20DD4">
              <w:rPr>
                <w:rFonts w:ascii="Arial" w:hAnsi="Arial" w:cs="Arial"/>
                <w:b/>
              </w:rPr>
              <w:t xml:space="preserve">Uzupełnienie subwencji ogólnej dla jednostek samorządu terytorialnego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E20DD4" w:rsidRDefault="00E20DD4" w:rsidP="00962D5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733 448,00</w:t>
            </w:r>
          </w:p>
        </w:tc>
      </w:tr>
      <w:tr w:rsidR="00962D56" w:rsidRPr="00A21DA6" w:rsidTr="00A21DA6">
        <w:trPr>
          <w:trHeight w:val="2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962D56" w:rsidP="00962D56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E20DD4" w:rsidRDefault="00E20DD4" w:rsidP="00962D5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E20DD4">
              <w:rPr>
                <w:rFonts w:ascii="Arial" w:hAnsi="Arial" w:cs="Arial"/>
              </w:rPr>
              <w:t>2750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E20DD4" w:rsidRDefault="00962D56" w:rsidP="00962D5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E20DD4" w:rsidRDefault="00E20DD4" w:rsidP="00962D56">
            <w:pPr>
              <w:spacing w:after="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na uzupełnienie dochodów gmin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E20DD4" w:rsidRDefault="00E20DD4" w:rsidP="00962D5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733 448,00</w:t>
            </w:r>
          </w:p>
        </w:tc>
      </w:tr>
      <w:tr w:rsidR="00962D56" w:rsidRPr="00A21DA6" w:rsidTr="00A21DA6">
        <w:trPr>
          <w:trHeight w:val="2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E20DD4" w:rsidP="00962D56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E20DD4" w:rsidP="00962D56">
            <w:pPr>
              <w:spacing w:after="0"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Oświata i wychowanie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E20DD4" w:rsidP="00E20DD4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4 840,00</w:t>
            </w:r>
          </w:p>
        </w:tc>
      </w:tr>
      <w:tr w:rsidR="00962D56" w:rsidRPr="00A21DA6" w:rsidTr="00A21DA6">
        <w:trPr>
          <w:trHeight w:val="2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962D56" w:rsidP="00962D56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E20DD4" w:rsidP="00962D5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E20DD4" w:rsidP="00962D56">
            <w:pPr>
              <w:spacing w:after="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E20DD4" w:rsidRDefault="0068374C" w:rsidP="00962D5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4 84</w:t>
            </w:r>
            <w:r w:rsidR="00E20DD4" w:rsidRPr="00E20DD4">
              <w:rPr>
                <w:rFonts w:ascii="Arial" w:hAnsi="Arial" w:cs="Arial"/>
                <w:b/>
              </w:rPr>
              <w:t>0,00</w:t>
            </w:r>
          </w:p>
        </w:tc>
      </w:tr>
      <w:tr w:rsidR="00962D56" w:rsidRPr="00A21DA6" w:rsidTr="00E20DD4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962D56" w:rsidP="00962D5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E20DD4" w:rsidRDefault="00E20DD4" w:rsidP="00962D5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E20DD4">
              <w:rPr>
                <w:rFonts w:ascii="Arial" w:hAnsi="Arial" w:cs="Arial"/>
              </w:rPr>
              <w:t>0950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E20DD4" w:rsidRDefault="00962D56" w:rsidP="00962D5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E20DD4" w:rsidRDefault="00E20DD4" w:rsidP="00962D56">
            <w:pPr>
              <w:spacing w:after="0" w:line="254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Wpływ z tytułu kar i odszkodowań wynikających z umów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E20DD4" w:rsidRDefault="00E20DD4" w:rsidP="00962D5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 w:rsidRPr="00E20DD4">
              <w:rPr>
                <w:rFonts w:ascii="Arial" w:hAnsi="Arial" w:cs="Arial"/>
              </w:rPr>
              <w:t>4 000,00</w:t>
            </w:r>
          </w:p>
        </w:tc>
      </w:tr>
      <w:tr w:rsidR="00962D56" w:rsidRPr="00A21DA6" w:rsidTr="00A21DA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962D56" w:rsidP="00962D5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F60830" w:rsidRDefault="00E20DD4" w:rsidP="00962D5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F60830">
              <w:rPr>
                <w:rFonts w:ascii="Arial" w:hAnsi="Arial" w:cs="Arial"/>
              </w:rPr>
              <w:t>0970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F60830" w:rsidRDefault="00962D56" w:rsidP="00962D5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F60830" w:rsidRDefault="00E20DD4" w:rsidP="00962D56">
            <w:pPr>
              <w:spacing w:after="0" w:line="254" w:lineRule="auto"/>
              <w:rPr>
                <w:rFonts w:ascii="Arial" w:hAnsi="Arial" w:cs="Arial"/>
                <w:iCs/>
              </w:rPr>
            </w:pPr>
            <w:r w:rsidRPr="00F60830">
              <w:rPr>
                <w:rFonts w:ascii="Arial" w:hAnsi="Arial" w:cs="Arial"/>
                <w:iCs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F60830" w:rsidRDefault="00E20DD4" w:rsidP="00962D5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 w:rsidRPr="00F60830">
              <w:rPr>
                <w:rFonts w:ascii="Arial" w:hAnsi="Arial" w:cs="Arial"/>
              </w:rPr>
              <w:t>840,00</w:t>
            </w:r>
          </w:p>
        </w:tc>
      </w:tr>
      <w:tr w:rsidR="00962D56" w:rsidRPr="00A21DA6" w:rsidTr="00A21DA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8A1E77" w:rsidRDefault="00E20DD4" w:rsidP="00962D56">
            <w:pPr>
              <w:spacing w:line="254" w:lineRule="auto"/>
              <w:rPr>
                <w:rFonts w:ascii="Arial" w:hAnsi="Arial" w:cs="Arial"/>
                <w:b/>
              </w:rPr>
            </w:pPr>
            <w:r w:rsidRPr="008A1E77"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8A1E77" w:rsidRDefault="00962D56" w:rsidP="0096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8A1E77" w:rsidRDefault="00962D56" w:rsidP="00962D5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8A1E77" w:rsidRDefault="00962D56" w:rsidP="00962D5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8A1E77" w:rsidRDefault="008A1E77" w:rsidP="00962D56">
            <w:pPr>
              <w:spacing w:after="0" w:line="254" w:lineRule="auto"/>
              <w:rPr>
                <w:rFonts w:ascii="Arial" w:hAnsi="Arial" w:cs="Arial"/>
                <w:b/>
                <w:iCs/>
              </w:rPr>
            </w:pPr>
            <w:r w:rsidRPr="008A1E77">
              <w:rPr>
                <w:rFonts w:ascii="Arial" w:hAnsi="Arial" w:cs="Arial"/>
                <w:b/>
                <w:iCs/>
              </w:rPr>
              <w:t xml:space="preserve">Pomoc społeczna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8A1E77" w:rsidRDefault="00E75B65" w:rsidP="00962D5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162 656,00</w:t>
            </w:r>
          </w:p>
        </w:tc>
      </w:tr>
      <w:tr w:rsidR="00962D56" w:rsidRPr="00A21DA6" w:rsidTr="00A21DA6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56" w:rsidRPr="008A1E77" w:rsidRDefault="00962D56" w:rsidP="00962D5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8A1E77" w:rsidRDefault="00E20DD4" w:rsidP="0096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A1E77">
              <w:rPr>
                <w:rFonts w:ascii="Arial" w:eastAsia="Times New Roman" w:hAnsi="Arial" w:cs="Arial"/>
                <w:b/>
              </w:rPr>
              <w:t>85203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8A1E77" w:rsidRDefault="00962D56" w:rsidP="00962D5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8A1E77" w:rsidRDefault="00962D56" w:rsidP="00962D5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8A1E77" w:rsidRDefault="008A1E77" w:rsidP="00962D56">
            <w:pPr>
              <w:spacing w:after="0" w:line="254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Ośrodki wsparcia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8A1E77" w:rsidRDefault="00E75B65" w:rsidP="00962D5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147 870,00</w:t>
            </w:r>
          </w:p>
        </w:tc>
      </w:tr>
      <w:tr w:rsidR="00962D56" w:rsidRPr="00A21DA6" w:rsidTr="00A21DA6">
        <w:trPr>
          <w:trHeight w:val="19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962D56" w:rsidP="00962D5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8A1E77" w:rsidRDefault="00E20DD4" w:rsidP="00962D5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8A1E77">
              <w:rPr>
                <w:rFonts w:ascii="Arial" w:hAnsi="Arial" w:cs="Arial"/>
              </w:rPr>
              <w:t>2010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8A1E77" w:rsidRDefault="00962D56" w:rsidP="00962D5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8A1E77" w:rsidRDefault="008A1E77" w:rsidP="00962D56">
            <w:pPr>
              <w:spacing w:after="0" w:line="254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Dotacja celowa otrzymana z budżetu państwa na realizację zadań bieżących z zakresu administracji rządowej oraz innych zadań zleconych gminie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8A1E77" w:rsidRDefault="008A1E77" w:rsidP="00962D5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12 870,00</w:t>
            </w:r>
          </w:p>
        </w:tc>
      </w:tr>
      <w:tr w:rsidR="00962D56" w:rsidRPr="00A21DA6" w:rsidTr="00EE17E7">
        <w:trPr>
          <w:trHeight w:val="12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962D56" w:rsidP="00962D5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0F4375" w:rsidRDefault="005269D1" w:rsidP="00962D5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0F4375">
              <w:rPr>
                <w:rFonts w:ascii="Arial" w:hAnsi="Arial" w:cs="Arial"/>
              </w:rPr>
              <w:t>635</w:t>
            </w:r>
            <w:r w:rsidR="008A1E77" w:rsidRPr="000F4375">
              <w:rPr>
                <w:rFonts w:ascii="Arial" w:hAnsi="Arial" w:cs="Arial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0F4375" w:rsidRDefault="00962D56" w:rsidP="00962D5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0F4375" w:rsidRDefault="005269D1" w:rsidP="00962D56">
            <w:pPr>
              <w:spacing w:after="0" w:line="254" w:lineRule="auto"/>
              <w:rPr>
                <w:rFonts w:ascii="Arial" w:hAnsi="Arial" w:cs="Arial"/>
                <w:iCs/>
              </w:rPr>
            </w:pPr>
            <w:r w:rsidRPr="000F4375">
              <w:rPr>
                <w:rFonts w:ascii="Arial" w:hAnsi="Arial" w:cs="Arial"/>
              </w:rPr>
              <w:t xml:space="preserve">Środki otrzymane z państwowych funduszy celowych na finansowanie lub dofinansowanie kosztów realizacji inwestycji i zakupów </w:t>
            </w:r>
            <w:r w:rsidRPr="000F4375">
              <w:rPr>
                <w:rFonts w:ascii="Arial" w:hAnsi="Arial" w:cs="Arial"/>
              </w:rPr>
              <w:lastRenderedPageBreak/>
              <w:t>inwestycyjnych jednostek sektora finansów publicznych (zakup samochodu dla ŚDS)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0F4375" w:rsidRDefault="005269D1" w:rsidP="00962D5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 w:rsidRPr="000F4375">
              <w:rPr>
                <w:rFonts w:ascii="Arial" w:hAnsi="Arial" w:cs="Arial"/>
              </w:rPr>
              <w:lastRenderedPageBreak/>
              <w:t>135 000,00</w:t>
            </w:r>
          </w:p>
        </w:tc>
      </w:tr>
      <w:tr w:rsidR="00962D56" w:rsidRPr="00A21DA6" w:rsidTr="00A21DA6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962D56" w:rsidP="00962D5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F60830" w:rsidRDefault="008A1E77" w:rsidP="0096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60830">
              <w:rPr>
                <w:rFonts w:ascii="Arial" w:eastAsia="Times New Roman" w:hAnsi="Arial" w:cs="Arial"/>
                <w:b/>
              </w:rPr>
              <w:t>85228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F60830" w:rsidRDefault="00962D56" w:rsidP="00962D5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F60830" w:rsidRDefault="00962D56" w:rsidP="00962D5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F60830" w:rsidRDefault="005269D1" w:rsidP="00962D56">
            <w:pPr>
              <w:spacing w:after="0" w:line="254" w:lineRule="auto"/>
              <w:rPr>
                <w:rFonts w:ascii="Arial" w:hAnsi="Arial" w:cs="Arial"/>
                <w:b/>
                <w:iCs/>
              </w:rPr>
            </w:pPr>
            <w:r w:rsidRPr="00F60830">
              <w:rPr>
                <w:rFonts w:ascii="Arial" w:hAnsi="Arial" w:cs="Arial"/>
                <w:b/>
                <w:iCs/>
              </w:rPr>
              <w:t xml:space="preserve">Usługi opiekuńcze i specjalistyczne usługi opiekuńcze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F60830" w:rsidRDefault="005269D1" w:rsidP="00962D5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 w:rsidRPr="00F60830">
              <w:rPr>
                <w:rFonts w:ascii="Arial" w:hAnsi="Arial" w:cs="Arial"/>
                <w:b/>
              </w:rPr>
              <w:t>14 786,00</w:t>
            </w:r>
          </w:p>
        </w:tc>
      </w:tr>
      <w:tr w:rsidR="00874688" w:rsidRPr="00A21DA6" w:rsidTr="000F4375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688" w:rsidRPr="00A21DA6" w:rsidRDefault="00874688" w:rsidP="00962D5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688" w:rsidRPr="00F60830" w:rsidRDefault="00874688" w:rsidP="0096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688" w:rsidRPr="00F60830" w:rsidRDefault="008A1E77" w:rsidP="00962D5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F60830">
              <w:rPr>
                <w:rFonts w:ascii="Arial" w:hAnsi="Arial" w:cs="Arial"/>
              </w:rPr>
              <w:t>2030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688" w:rsidRPr="00F60830" w:rsidRDefault="00874688" w:rsidP="00962D5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688" w:rsidRPr="00F60830" w:rsidRDefault="005269D1" w:rsidP="00962D56">
            <w:pPr>
              <w:spacing w:after="0" w:line="254" w:lineRule="auto"/>
              <w:rPr>
                <w:rFonts w:ascii="Arial" w:hAnsi="Arial" w:cs="Arial"/>
                <w:iCs/>
              </w:rPr>
            </w:pPr>
            <w:r w:rsidRPr="00F60830">
              <w:rPr>
                <w:rFonts w:ascii="Arial" w:hAnsi="Arial" w:cs="Arial"/>
                <w:iCs/>
              </w:rPr>
              <w:t>Dotacja celowa otrzymana z budżetu państwa na realizację własnych zadań bieżących gmin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688" w:rsidRPr="00F60830" w:rsidRDefault="005269D1" w:rsidP="00962D5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 w:rsidRPr="00F60830">
              <w:rPr>
                <w:rFonts w:ascii="Arial" w:hAnsi="Arial" w:cs="Arial"/>
              </w:rPr>
              <w:t>14 786,00</w:t>
            </w:r>
          </w:p>
        </w:tc>
      </w:tr>
      <w:tr w:rsidR="00962D56" w:rsidRPr="00A21DA6" w:rsidTr="00A21DA6">
        <w:trPr>
          <w:trHeight w:val="19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5269D1" w:rsidP="00962D56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5269D1" w:rsidRDefault="005269D1" w:rsidP="00962D56">
            <w:pPr>
              <w:spacing w:after="0" w:line="254" w:lineRule="auto"/>
              <w:rPr>
                <w:rFonts w:ascii="Arial" w:hAnsi="Arial" w:cs="Arial"/>
                <w:b/>
                <w:iCs/>
              </w:rPr>
            </w:pPr>
            <w:r w:rsidRPr="005269D1">
              <w:rPr>
                <w:rFonts w:ascii="Arial" w:hAnsi="Arial" w:cs="Arial"/>
                <w:b/>
                <w:iCs/>
              </w:rPr>
              <w:t>Edukacyjna opieka wychowawcza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5269D1" w:rsidRDefault="005269D1" w:rsidP="00962D5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80 000,00</w:t>
            </w:r>
          </w:p>
        </w:tc>
      </w:tr>
      <w:tr w:rsidR="00962D56" w:rsidRPr="00A21DA6" w:rsidTr="00A21DA6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962D56" w:rsidP="00962D5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5269D1" w:rsidP="0096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85415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5269D1" w:rsidRDefault="005269D1" w:rsidP="00962D56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5269D1">
              <w:rPr>
                <w:rFonts w:ascii="Arial" w:hAnsi="Arial" w:cs="Arial"/>
                <w:b/>
              </w:rPr>
              <w:t xml:space="preserve">Pomoc materialna dla uczniów o charakterze socjalnym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5269D1" w:rsidRDefault="005269D1" w:rsidP="00962D5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80 000,00</w:t>
            </w:r>
          </w:p>
        </w:tc>
      </w:tr>
      <w:tr w:rsidR="00962D56" w:rsidRPr="00A21DA6" w:rsidTr="00A21DA6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56" w:rsidRPr="00A21DA6" w:rsidRDefault="00962D56" w:rsidP="00962D5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5269D1" w:rsidRDefault="005269D1" w:rsidP="00962D5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5269D1">
              <w:rPr>
                <w:rFonts w:ascii="Arial" w:hAnsi="Arial" w:cs="Arial"/>
              </w:rPr>
              <w:t>2030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5269D1" w:rsidRDefault="00962D56" w:rsidP="00962D5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56" w:rsidRPr="005269D1" w:rsidRDefault="005269D1" w:rsidP="00962D56">
            <w:pPr>
              <w:spacing w:after="0" w:line="254" w:lineRule="auto"/>
              <w:rPr>
                <w:rFonts w:ascii="Arial" w:hAnsi="Arial" w:cs="Arial"/>
              </w:rPr>
            </w:pPr>
            <w:r w:rsidRPr="005269D1">
              <w:rPr>
                <w:rFonts w:ascii="Arial" w:hAnsi="Arial" w:cs="Arial"/>
                <w:iCs/>
              </w:rPr>
              <w:t>Dotacja celowa otrzymana z budżetu państwa na realizację własnych zadań bieżących gmin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5269D1" w:rsidRDefault="005269D1" w:rsidP="00962D5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80 000,00</w:t>
            </w:r>
          </w:p>
        </w:tc>
      </w:tr>
      <w:tr w:rsidR="00962D56" w:rsidRPr="00A21DA6" w:rsidTr="00A21DA6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56" w:rsidRPr="00A21DA6" w:rsidRDefault="00962D56" w:rsidP="00962D5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962D56" w:rsidP="00962D5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56" w:rsidRPr="00A21DA6" w:rsidRDefault="00962D56" w:rsidP="00962D56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6" w:rsidRPr="00A21DA6" w:rsidRDefault="00E75B65" w:rsidP="00962D5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1 509 339,00</w:t>
            </w:r>
          </w:p>
        </w:tc>
      </w:tr>
    </w:tbl>
    <w:p w:rsidR="00A21DA6" w:rsidRPr="00A21DA6" w:rsidRDefault="00A21DA6" w:rsidP="00A21DA6">
      <w:pPr>
        <w:spacing w:after="0" w:line="240" w:lineRule="auto"/>
        <w:rPr>
          <w:rFonts w:ascii="Arial" w:hAnsi="Arial" w:cs="Arial"/>
          <w:b/>
        </w:rPr>
      </w:pPr>
    </w:p>
    <w:p w:rsidR="00A21DA6" w:rsidRPr="00A21DA6" w:rsidRDefault="00A21DA6" w:rsidP="00A21DA6">
      <w:pPr>
        <w:spacing w:after="0" w:line="240" w:lineRule="auto"/>
        <w:rPr>
          <w:rFonts w:ascii="Arial" w:hAnsi="Arial" w:cs="Arial"/>
          <w:b/>
          <w:sz w:val="24"/>
        </w:rPr>
      </w:pPr>
      <w:r w:rsidRPr="00A21DA6">
        <w:rPr>
          <w:rFonts w:ascii="Arial" w:hAnsi="Arial" w:cs="Arial"/>
          <w:b/>
          <w:sz w:val="24"/>
        </w:rPr>
        <w:t>2. Zwiększa się wy</w:t>
      </w:r>
      <w:r w:rsidR="0068374C">
        <w:rPr>
          <w:rFonts w:ascii="Arial" w:hAnsi="Arial" w:cs="Arial"/>
          <w:b/>
          <w:sz w:val="24"/>
        </w:rPr>
        <w:t>datki gminy o kwotę  1 509 339,00</w:t>
      </w:r>
      <w:r w:rsidRPr="00A21DA6">
        <w:rPr>
          <w:rFonts w:ascii="Arial" w:hAnsi="Arial" w:cs="Arial"/>
          <w:b/>
          <w:sz w:val="24"/>
        </w:rPr>
        <w:t xml:space="preserve"> zł</w:t>
      </w:r>
    </w:p>
    <w:p w:rsidR="00A21DA6" w:rsidRPr="00A21DA6" w:rsidRDefault="00A21DA6" w:rsidP="00A21DA6">
      <w:pPr>
        <w:spacing w:after="0" w:line="240" w:lineRule="auto"/>
        <w:rPr>
          <w:rFonts w:ascii="Arial" w:hAnsi="Arial" w:cs="Arial"/>
          <w:b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5167"/>
        <w:gridCol w:w="1559"/>
      </w:tblGrid>
      <w:tr w:rsidR="00A21DA6" w:rsidRPr="00A21DA6" w:rsidTr="00A21DA6">
        <w:trPr>
          <w:trHeight w:val="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Kwota</w:t>
            </w:r>
          </w:p>
        </w:tc>
      </w:tr>
      <w:tr w:rsidR="00A21DA6" w:rsidRPr="00A21DA6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550AEB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550AEB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Rolnictwo i łowiectwo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126B24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80 0</w:t>
            </w:r>
            <w:r w:rsidR="00A21DA6" w:rsidRPr="00A21DA6">
              <w:rPr>
                <w:rFonts w:ascii="Arial" w:hAnsi="Arial" w:cs="Arial"/>
                <w:b/>
              </w:rPr>
              <w:t>00,00</w:t>
            </w:r>
          </w:p>
        </w:tc>
      </w:tr>
      <w:tr w:rsidR="00A21DA6" w:rsidRPr="00A21DA6" w:rsidTr="00A21DA6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550AEB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550AEB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Pozostała działalność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126B24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80 0</w:t>
            </w:r>
            <w:r w:rsidR="00A21DA6" w:rsidRPr="00A21DA6">
              <w:rPr>
                <w:rFonts w:ascii="Arial" w:hAnsi="Arial" w:cs="Arial"/>
                <w:b/>
              </w:rPr>
              <w:t>00,00</w:t>
            </w:r>
          </w:p>
        </w:tc>
      </w:tr>
      <w:tr w:rsidR="00A21DA6" w:rsidRPr="00A21DA6" w:rsidTr="00A21DA6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550AEB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550AEB" w:rsidP="00A21D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Wydatki inwestycyjne jednostek </w:t>
            </w:r>
            <w:r w:rsidR="00126B24">
              <w:rPr>
                <w:rFonts w:ascii="Arial" w:hAnsi="Arial" w:cs="Arial"/>
                <w:iCs/>
              </w:rPr>
              <w:t xml:space="preserve">budżetowych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126B24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80 0</w:t>
            </w:r>
            <w:r w:rsidR="00A21DA6" w:rsidRPr="00A21DA6">
              <w:rPr>
                <w:rFonts w:ascii="Arial" w:hAnsi="Arial" w:cs="Arial"/>
              </w:rPr>
              <w:t>00,00</w:t>
            </w:r>
          </w:p>
        </w:tc>
      </w:tr>
      <w:tr w:rsidR="00A21DA6" w:rsidRPr="00A21DA6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A6B41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B41"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A6B41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A6B41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A6B41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A6B41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B41">
              <w:rPr>
                <w:rFonts w:ascii="Arial" w:hAnsi="Arial" w:cs="Arial"/>
                <w:b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A6B41" w:rsidRDefault="0011147F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1 148 488</w:t>
            </w:r>
            <w:r w:rsidR="00E75B65">
              <w:rPr>
                <w:rFonts w:ascii="Arial" w:hAnsi="Arial" w:cs="Arial"/>
                <w:b/>
              </w:rPr>
              <w:t>,00</w:t>
            </w:r>
          </w:p>
        </w:tc>
      </w:tr>
      <w:tr w:rsidR="00A21DA6" w:rsidRPr="00A21DA6" w:rsidTr="00A21DA6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A6" w:rsidRPr="00FA6B41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A6B41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B41">
              <w:rPr>
                <w:rFonts w:ascii="Arial" w:hAnsi="Arial" w:cs="Arial"/>
                <w:b/>
              </w:rPr>
              <w:t>60016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A6B41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A6B41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A6B41" w:rsidRDefault="005269D1" w:rsidP="005269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B41">
              <w:rPr>
                <w:rFonts w:ascii="Arial" w:hAnsi="Arial" w:cs="Arial"/>
                <w:b/>
              </w:rPr>
              <w:t>Drogi publiczne gminne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FA6B41" w:rsidRDefault="0011147F" w:rsidP="0063734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1 148 488</w:t>
            </w:r>
            <w:r w:rsidR="00E75B65">
              <w:rPr>
                <w:rFonts w:ascii="Arial" w:hAnsi="Arial" w:cs="Arial"/>
                <w:b/>
              </w:rPr>
              <w:t>,00</w:t>
            </w:r>
          </w:p>
        </w:tc>
      </w:tr>
      <w:tr w:rsidR="00126B24" w:rsidRPr="00A21DA6" w:rsidTr="00A21DA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24" w:rsidRPr="00FA6B41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5269D1" w:rsidP="005269D1">
            <w:pPr>
              <w:spacing w:after="0" w:line="240" w:lineRule="auto"/>
              <w:rPr>
                <w:rFonts w:ascii="Arial" w:hAnsi="Arial" w:cs="Arial"/>
              </w:rPr>
            </w:pPr>
            <w:r w:rsidRPr="00FA6B41">
              <w:rPr>
                <w:rFonts w:ascii="Arial" w:hAnsi="Arial" w:cs="Arial"/>
              </w:rPr>
              <w:t>421</w:t>
            </w:r>
            <w:r w:rsidR="00126B24" w:rsidRPr="00FA6B41">
              <w:rPr>
                <w:rFonts w:ascii="Arial" w:hAnsi="Arial" w:cs="Arial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126B2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9120D4" w:rsidP="000F4375">
            <w:pPr>
              <w:spacing w:after="0" w:line="240" w:lineRule="auto"/>
              <w:rPr>
                <w:rFonts w:ascii="Arial" w:hAnsi="Arial" w:cs="Arial"/>
              </w:rPr>
            </w:pPr>
            <w:r w:rsidRPr="00FA6B41">
              <w:rPr>
                <w:rFonts w:ascii="Arial" w:hAnsi="Arial" w:cs="Arial"/>
                <w:iCs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9120D4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A6B41">
              <w:rPr>
                <w:rFonts w:ascii="Arial" w:hAnsi="Arial" w:cs="Arial"/>
              </w:rPr>
              <w:t>100 000,00</w:t>
            </w:r>
          </w:p>
        </w:tc>
      </w:tr>
      <w:tr w:rsidR="00126B24" w:rsidRPr="00A21DA6" w:rsidTr="00A21DA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24" w:rsidRPr="00FA6B41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5269D1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B41">
              <w:rPr>
                <w:rFonts w:ascii="Arial" w:hAnsi="Arial" w:cs="Arial"/>
              </w:rPr>
              <w:t>4</w:t>
            </w:r>
            <w:r w:rsidR="00126B24" w:rsidRPr="00FA6B41">
              <w:rPr>
                <w:rFonts w:ascii="Arial" w:hAnsi="Arial" w:cs="Arial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126B2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9120D4" w:rsidP="00A21DA6">
            <w:pPr>
              <w:spacing w:after="0" w:line="240" w:lineRule="auto"/>
              <w:rPr>
                <w:rFonts w:ascii="Arial" w:hAnsi="Arial" w:cs="Arial"/>
              </w:rPr>
            </w:pPr>
            <w:r w:rsidRPr="00FA6B41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9120D4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A6B41">
              <w:rPr>
                <w:rFonts w:ascii="Arial" w:hAnsi="Arial" w:cs="Arial"/>
              </w:rPr>
              <w:t>133 448,00</w:t>
            </w:r>
          </w:p>
        </w:tc>
      </w:tr>
      <w:tr w:rsidR="00126B24" w:rsidRPr="00A21DA6" w:rsidTr="00A21DA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24" w:rsidRPr="00FA6B41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5269D1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B41">
              <w:rPr>
                <w:rFonts w:ascii="Arial" w:hAnsi="Arial" w:cs="Arial"/>
              </w:rPr>
              <w:t>6050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126B2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9120D4" w:rsidP="00A21DA6">
            <w:pPr>
              <w:spacing w:after="0" w:line="240" w:lineRule="auto"/>
              <w:rPr>
                <w:rFonts w:ascii="Arial" w:hAnsi="Arial" w:cs="Arial"/>
              </w:rPr>
            </w:pPr>
            <w:r w:rsidRPr="00FA6B41">
              <w:rPr>
                <w:rFonts w:ascii="Arial" w:hAnsi="Arial" w:cs="Arial"/>
              </w:rPr>
              <w:t xml:space="preserve">Wydatki inwestycyjne jednostek budżetowych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11147F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769 714</w:t>
            </w:r>
            <w:r w:rsidR="009120D4" w:rsidRPr="00FA6B41">
              <w:rPr>
                <w:rFonts w:ascii="Arial" w:hAnsi="Arial" w:cs="Arial"/>
              </w:rPr>
              <w:t>,00</w:t>
            </w:r>
          </w:p>
        </w:tc>
      </w:tr>
      <w:tr w:rsidR="00126B24" w:rsidRPr="00A21DA6" w:rsidTr="00A21DA6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126B24" w:rsidP="005269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B41">
              <w:rPr>
                <w:rFonts w:ascii="Arial" w:hAnsi="Arial" w:cs="Arial"/>
              </w:rPr>
              <w:t>63</w:t>
            </w:r>
            <w:r w:rsidR="005269D1" w:rsidRPr="00FA6B41">
              <w:rPr>
                <w:rFonts w:ascii="Arial" w:hAnsi="Arial" w:cs="Arial"/>
              </w:rPr>
              <w:t>5</w:t>
            </w:r>
            <w:r w:rsidRPr="00FA6B41">
              <w:rPr>
                <w:rFonts w:ascii="Arial" w:hAnsi="Arial" w:cs="Arial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126B2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9120D4" w:rsidP="00A21DA6">
            <w:pPr>
              <w:spacing w:after="0" w:line="240" w:lineRule="auto"/>
              <w:rPr>
                <w:rFonts w:ascii="Arial" w:hAnsi="Arial" w:cs="Arial"/>
              </w:rPr>
            </w:pPr>
            <w:r w:rsidRPr="00FA6B41">
              <w:rPr>
                <w:rFonts w:ascii="Arial" w:hAnsi="Arial" w:cs="Arial"/>
              </w:rPr>
              <w:t xml:space="preserve">Środki otrzymane z państwowych funduszy celowych na finansowanie lub dofinansowanie kosztów realizacji inwestycji i zakupów inwestycyjnych jednostek sektora finansów publicznych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FA6B41" w:rsidRDefault="009120D4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A6B41">
              <w:rPr>
                <w:rFonts w:ascii="Arial" w:hAnsi="Arial" w:cs="Arial"/>
              </w:rPr>
              <w:t>145 326,00</w:t>
            </w:r>
          </w:p>
        </w:tc>
      </w:tr>
      <w:tr w:rsidR="00F60830" w:rsidRPr="00A21DA6" w:rsidTr="00A21DA6"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A6B41" w:rsidRDefault="00F60830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A6B41" w:rsidRDefault="00F60830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A6B41" w:rsidRDefault="00F60830" w:rsidP="005269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A6B41" w:rsidRDefault="00F60830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60830" w:rsidRDefault="00F60830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0830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60830" w:rsidRDefault="00F60830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60830">
              <w:rPr>
                <w:rFonts w:ascii="Arial" w:hAnsi="Arial" w:cs="Arial"/>
                <w:b/>
              </w:rPr>
              <w:t>890,00</w:t>
            </w:r>
          </w:p>
        </w:tc>
      </w:tr>
      <w:tr w:rsidR="00F60830" w:rsidRPr="00A21DA6" w:rsidTr="00A21DA6"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Default="00F60830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A6B41" w:rsidRDefault="00F60830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A6B41" w:rsidRDefault="00F60830" w:rsidP="005269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A6B41" w:rsidRDefault="00F60830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60830" w:rsidRDefault="00F60830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Urzędy gmin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60830" w:rsidRDefault="00F60830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60830">
              <w:rPr>
                <w:rFonts w:ascii="Arial" w:hAnsi="Arial" w:cs="Arial"/>
                <w:b/>
              </w:rPr>
              <w:t>890,00</w:t>
            </w:r>
          </w:p>
        </w:tc>
      </w:tr>
      <w:tr w:rsidR="00F60830" w:rsidRPr="00A21DA6" w:rsidTr="00F60830">
        <w:trPr>
          <w:trHeight w:val="314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Default="00F60830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Default="00F60830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A6B41" w:rsidRDefault="00F60830" w:rsidP="005269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A6B41" w:rsidRDefault="00F60830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A6B41" w:rsidRDefault="00F60830" w:rsidP="00A21D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 na zakładowy fundusz świadczeń socjalnych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A6B41" w:rsidRDefault="00F60830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890,00</w:t>
            </w:r>
          </w:p>
        </w:tc>
      </w:tr>
      <w:tr w:rsidR="00126B24" w:rsidRPr="00A21DA6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20D4">
              <w:rPr>
                <w:rFonts w:ascii="Arial" w:hAnsi="Arial" w:cs="Arial"/>
                <w:b/>
              </w:rPr>
              <w:t>751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126B2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126B2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20D4">
              <w:rPr>
                <w:rFonts w:ascii="Arial" w:hAnsi="Arial" w:cs="Arial"/>
                <w:b/>
              </w:rPr>
              <w:t xml:space="preserve">Administracja publiczna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E75B65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33 305,00</w:t>
            </w:r>
          </w:p>
        </w:tc>
      </w:tr>
      <w:tr w:rsidR="00126B24" w:rsidRPr="00A21DA6" w:rsidTr="00A21DA6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24" w:rsidRPr="009120D4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20D4">
              <w:rPr>
                <w:rFonts w:ascii="Arial" w:hAnsi="Arial" w:cs="Arial"/>
                <w:b/>
              </w:rPr>
              <w:t>75108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126B2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126B2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20D4">
              <w:rPr>
                <w:rFonts w:ascii="Arial" w:hAnsi="Arial" w:cs="Arial"/>
                <w:b/>
              </w:rPr>
              <w:t xml:space="preserve">Urzędy gmin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E75B65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32 722,00</w:t>
            </w:r>
          </w:p>
        </w:tc>
      </w:tr>
      <w:tr w:rsidR="009120D4" w:rsidRPr="00A21DA6" w:rsidTr="00A21DA6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>4110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 xml:space="preserve">Składki na ubezpieczenia społeczne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>3 420,00</w:t>
            </w:r>
          </w:p>
        </w:tc>
      </w:tr>
      <w:tr w:rsidR="009120D4" w:rsidRPr="00A21DA6" w:rsidTr="00A21DA6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>4120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 xml:space="preserve">Składki na Fundusz Pracy oraz Fundusz Solidarnościowy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>490,00</w:t>
            </w:r>
          </w:p>
        </w:tc>
      </w:tr>
      <w:tr w:rsidR="00126B24" w:rsidRPr="00A21DA6" w:rsidTr="00A21DA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24" w:rsidRPr="009120D4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126B2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126B2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>4170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126B2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126B24" w:rsidP="00A21DA6">
            <w:pPr>
              <w:spacing w:after="0" w:line="254" w:lineRule="auto"/>
              <w:rPr>
                <w:rFonts w:ascii="Arial" w:hAnsi="Arial" w:cs="Arial"/>
                <w:iCs/>
              </w:rPr>
            </w:pPr>
            <w:r w:rsidRPr="009120D4">
              <w:rPr>
                <w:rFonts w:ascii="Arial" w:hAnsi="Arial" w:cs="Arial"/>
              </w:rPr>
              <w:t>Wynagrodzenie bezosobowe</w:t>
            </w:r>
            <w:r w:rsidRPr="009120D4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4" w:rsidRPr="009120D4" w:rsidRDefault="009120D4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>16 090,00</w:t>
            </w:r>
          </w:p>
        </w:tc>
      </w:tr>
      <w:tr w:rsidR="009120D4" w:rsidRPr="00A21DA6" w:rsidTr="00A21DA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0F43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54" w:lineRule="auto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  <w:iCs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>11 422,00</w:t>
            </w:r>
          </w:p>
        </w:tc>
      </w:tr>
      <w:tr w:rsidR="009120D4" w:rsidRPr="00A21DA6" w:rsidTr="00A21DA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>4360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54" w:lineRule="auto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>300,00</w:t>
            </w:r>
          </w:p>
        </w:tc>
      </w:tr>
      <w:tr w:rsidR="009120D4" w:rsidRPr="00A21DA6" w:rsidTr="00A21DA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>4410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54" w:lineRule="auto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9120D4" w:rsidRDefault="009120D4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</w:rPr>
              <w:t>1 000,00</w:t>
            </w:r>
          </w:p>
        </w:tc>
      </w:tr>
      <w:tr w:rsidR="00E75B65" w:rsidRPr="00A21DA6" w:rsidTr="00A21DA6"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E75B65" w:rsidRPr="009120D4" w:rsidRDefault="00E75B65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5" w:rsidRPr="00E75B65" w:rsidRDefault="00E75B65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5B65">
              <w:rPr>
                <w:rFonts w:ascii="Arial" w:hAnsi="Arial" w:cs="Arial"/>
                <w:b/>
              </w:rPr>
              <w:t>75110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5" w:rsidRPr="00E75B65" w:rsidRDefault="00E75B65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5" w:rsidRPr="00E75B65" w:rsidRDefault="00E75B65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5" w:rsidRPr="00E75B65" w:rsidRDefault="00E75B65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Referenda ogólnokrajowe i konstytucyjne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5" w:rsidRPr="00E75B65" w:rsidRDefault="00E75B65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75B65">
              <w:rPr>
                <w:rFonts w:ascii="Arial" w:hAnsi="Arial" w:cs="Arial"/>
                <w:b/>
              </w:rPr>
              <w:t>583,00</w:t>
            </w:r>
          </w:p>
        </w:tc>
      </w:tr>
      <w:tr w:rsidR="00E75B65" w:rsidRPr="00A21DA6" w:rsidTr="00A21DA6"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E75B65" w:rsidRPr="009120D4" w:rsidRDefault="00E75B65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5" w:rsidRDefault="00E75B65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5" w:rsidRPr="009120D4" w:rsidRDefault="00E75B65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5" w:rsidRPr="009120D4" w:rsidRDefault="00E75B65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5" w:rsidRPr="009120D4" w:rsidRDefault="00E75B65" w:rsidP="00A21DA6">
            <w:pPr>
              <w:spacing w:after="0" w:line="254" w:lineRule="auto"/>
              <w:rPr>
                <w:rFonts w:ascii="Arial" w:hAnsi="Arial" w:cs="Arial"/>
              </w:rPr>
            </w:pPr>
            <w:r w:rsidRPr="009120D4">
              <w:rPr>
                <w:rFonts w:ascii="Arial" w:hAnsi="Arial" w:cs="Arial"/>
                <w:iCs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5" w:rsidRDefault="00E75B65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583,00</w:t>
            </w:r>
          </w:p>
        </w:tc>
      </w:tr>
      <w:tr w:rsidR="009120D4" w:rsidRPr="00A21DA6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 xml:space="preserve">Oświata i wychowanie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E75B65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4 000,00</w:t>
            </w:r>
          </w:p>
        </w:tc>
      </w:tr>
      <w:tr w:rsidR="009120D4" w:rsidRPr="00A21DA6" w:rsidTr="00A21DA6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E75B65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4 000,00</w:t>
            </w:r>
          </w:p>
        </w:tc>
      </w:tr>
      <w:tr w:rsidR="009120D4" w:rsidRPr="00A21DA6" w:rsidTr="00A21DA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5D26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4</w:t>
            </w:r>
            <w:r w:rsidR="005D261C">
              <w:rPr>
                <w:rFonts w:ascii="Arial" w:hAnsi="Arial" w:cs="Arial"/>
              </w:rPr>
              <w:t>27</w:t>
            </w:r>
            <w:r w:rsidRPr="00A21DA6">
              <w:rPr>
                <w:rFonts w:ascii="Arial" w:hAnsi="Arial" w:cs="Arial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5D261C" w:rsidP="00A21D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remontowych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5D261C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4 000,00</w:t>
            </w:r>
          </w:p>
        </w:tc>
      </w:tr>
      <w:tr w:rsidR="009120D4" w:rsidRPr="00A21DA6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D4" w:rsidRPr="00A21DA6" w:rsidRDefault="009120D4" w:rsidP="00A21DA6">
            <w:pPr>
              <w:spacing w:after="0" w:line="254" w:lineRule="auto"/>
              <w:rPr>
                <w:rFonts w:ascii="Arial" w:hAnsi="Arial" w:cs="Arial"/>
                <w:b/>
                <w:iCs/>
              </w:rPr>
            </w:pPr>
            <w:r w:rsidRPr="00A21DA6">
              <w:rPr>
                <w:rFonts w:ascii="Arial" w:hAnsi="Arial" w:cs="Arial"/>
                <w:b/>
                <w:iCs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68374C" w:rsidP="00A21DA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162 656</w:t>
            </w:r>
            <w:r w:rsidR="00EE17E7">
              <w:rPr>
                <w:rFonts w:ascii="Arial" w:hAnsi="Arial" w:cs="Arial"/>
                <w:b/>
              </w:rPr>
              <w:t>,00</w:t>
            </w:r>
          </w:p>
        </w:tc>
      </w:tr>
      <w:tr w:rsidR="009120D4" w:rsidRPr="00A21DA6" w:rsidTr="00A21DA6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85203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D4" w:rsidRPr="00A21DA6" w:rsidRDefault="009120D4" w:rsidP="00A21DA6">
            <w:pPr>
              <w:spacing w:after="0" w:line="254" w:lineRule="auto"/>
              <w:rPr>
                <w:rFonts w:ascii="Arial" w:hAnsi="Arial" w:cs="Arial"/>
                <w:b/>
                <w:iCs/>
              </w:rPr>
            </w:pPr>
            <w:r w:rsidRPr="00A21DA6">
              <w:rPr>
                <w:rFonts w:ascii="Arial" w:hAnsi="Arial" w:cs="Arial"/>
                <w:b/>
                <w:iCs/>
              </w:rPr>
              <w:t xml:space="preserve">Ośrodki wsparcia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0F4375" w:rsidP="00A21DA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  <w:r w:rsidR="00EE17E7">
              <w:rPr>
                <w:rFonts w:ascii="Arial" w:hAnsi="Arial" w:cs="Arial"/>
                <w:b/>
              </w:rPr>
              <w:t> 870,00</w:t>
            </w:r>
          </w:p>
        </w:tc>
      </w:tr>
      <w:tr w:rsidR="009120D4" w:rsidRPr="00A21DA6" w:rsidTr="00A21DA6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4010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D4" w:rsidRPr="00A21DA6" w:rsidRDefault="009120D4" w:rsidP="00A21DA6">
            <w:pPr>
              <w:spacing w:after="0" w:line="254" w:lineRule="auto"/>
              <w:rPr>
                <w:rFonts w:ascii="Arial" w:hAnsi="Arial" w:cs="Arial"/>
                <w:iCs/>
              </w:rPr>
            </w:pPr>
            <w:r w:rsidRPr="00A21DA6">
              <w:rPr>
                <w:rFonts w:ascii="Arial" w:hAnsi="Arial" w:cs="Arial"/>
                <w:iCs/>
              </w:rPr>
              <w:t>Wynagrodzenie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5D261C" w:rsidP="00A21DA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12 870,00</w:t>
            </w:r>
          </w:p>
        </w:tc>
      </w:tr>
      <w:tr w:rsidR="00EE17E7" w:rsidRPr="00A21DA6" w:rsidTr="00A21DA6"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7" w:rsidRPr="00A21DA6" w:rsidRDefault="00EE17E7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7" w:rsidRPr="00A21DA6" w:rsidRDefault="00EE17E7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7" w:rsidRPr="000F4375" w:rsidRDefault="000F4375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0F4375">
              <w:rPr>
                <w:rFonts w:ascii="Arial" w:hAnsi="Arial" w:cs="Arial"/>
              </w:rPr>
              <w:t>6060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7" w:rsidRPr="000F4375" w:rsidRDefault="00EE17E7" w:rsidP="00A21DA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7" w:rsidRPr="000F4375" w:rsidRDefault="00EE17E7" w:rsidP="000F4375">
            <w:pPr>
              <w:spacing w:after="0" w:line="254" w:lineRule="auto"/>
              <w:rPr>
                <w:rFonts w:ascii="Arial" w:hAnsi="Arial" w:cs="Arial"/>
                <w:iCs/>
              </w:rPr>
            </w:pPr>
            <w:r w:rsidRPr="000F4375">
              <w:rPr>
                <w:rFonts w:ascii="Arial" w:hAnsi="Arial" w:cs="Arial"/>
                <w:iCs/>
              </w:rPr>
              <w:t>Wydatki na zakupy inwestycyjne jednostek budżetowych (zakup samochodu dla ŚDS)</w:t>
            </w:r>
            <w:r w:rsidRPr="000F4375">
              <w:rPr>
                <w:rFonts w:ascii="Arial" w:hAnsi="Arial" w:cs="Arial"/>
                <w:iCs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7" w:rsidRPr="000F4375" w:rsidRDefault="00EE17E7" w:rsidP="00A21DA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 w:rsidRPr="000F4375">
              <w:rPr>
                <w:rFonts w:ascii="Arial" w:hAnsi="Arial" w:cs="Arial"/>
              </w:rPr>
              <w:t>135 000,00</w:t>
            </w:r>
          </w:p>
        </w:tc>
      </w:tr>
      <w:tr w:rsidR="00F60830" w:rsidRPr="00A21DA6" w:rsidTr="00A21DA6"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A21DA6" w:rsidRDefault="00F60830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A21DA6" w:rsidRDefault="00F60830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0F4375" w:rsidRDefault="00F60830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60830" w:rsidRDefault="00F60830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0" w:rsidRPr="00F60830" w:rsidRDefault="00F60830" w:rsidP="000F4375">
            <w:pPr>
              <w:spacing w:after="0" w:line="254" w:lineRule="auto"/>
              <w:rPr>
                <w:rFonts w:ascii="Arial" w:hAnsi="Arial" w:cs="Arial"/>
                <w:b/>
                <w:iCs/>
              </w:rPr>
            </w:pPr>
            <w:r w:rsidRPr="00F60830">
              <w:rPr>
                <w:rFonts w:ascii="Arial" w:hAnsi="Arial" w:cs="Arial"/>
                <w:b/>
                <w:iCs/>
              </w:rPr>
              <w:t xml:space="preserve">Usługi opiekuńcze i specjalistyczne usługi opiekuńcze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F60830" w:rsidRDefault="00F60830" w:rsidP="00A21DA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14 786,00</w:t>
            </w:r>
          </w:p>
        </w:tc>
      </w:tr>
      <w:tr w:rsidR="00F60830" w:rsidRPr="00A21DA6" w:rsidTr="00A21DA6"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A21DA6" w:rsidRDefault="00F60830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Default="00F60830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0F4375" w:rsidRDefault="00F60830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0F4375" w:rsidRDefault="00F60830" w:rsidP="00A21DA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0" w:rsidRPr="000F4375" w:rsidRDefault="00F60830" w:rsidP="000F4375">
            <w:pPr>
              <w:spacing w:after="0" w:line="254" w:lineRule="auto"/>
              <w:rPr>
                <w:rFonts w:ascii="Arial" w:hAnsi="Arial" w:cs="Arial"/>
                <w:iCs/>
              </w:rPr>
            </w:pPr>
            <w:r w:rsidRPr="00A21DA6">
              <w:rPr>
                <w:rFonts w:ascii="Arial" w:hAnsi="Arial" w:cs="Arial"/>
                <w:iCs/>
              </w:rPr>
              <w:t>Wynagrodzenie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0F4375" w:rsidRDefault="00F60830" w:rsidP="00A21DA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12 356,00</w:t>
            </w:r>
          </w:p>
        </w:tc>
      </w:tr>
      <w:tr w:rsidR="00F60830" w:rsidRPr="00A21DA6" w:rsidTr="00A21DA6"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A21DA6" w:rsidRDefault="00F60830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Default="00F60830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0F4375" w:rsidRDefault="00F60830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0F4375" w:rsidRDefault="00F60830" w:rsidP="00A21DA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0" w:rsidRPr="000F4375" w:rsidRDefault="00F60830" w:rsidP="000F4375">
            <w:pPr>
              <w:spacing w:after="0" w:line="254" w:lineRule="auto"/>
              <w:rPr>
                <w:rFonts w:ascii="Arial" w:hAnsi="Arial" w:cs="Arial"/>
                <w:iCs/>
              </w:rPr>
            </w:pPr>
            <w:r w:rsidRPr="009120D4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0F4375" w:rsidRDefault="00F60830" w:rsidP="00A21DA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2 128,00</w:t>
            </w:r>
          </w:p>
        </w:tc>
      </w:tr>
      <w:tr w:rsidR="00F60830" w:rsidRPr="00A21DA6" w:rsidTr="00A21DA6"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A21DA6" w:rsidRDefault="00F60830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Default="00F60830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0F4375" w:rsidRDefault="00F60830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0F4375" w:rsidRDefault="00F60830" w:rsidP="00A21DA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0" w:rsidRPr="000F4375" w:rsidRDefault="00F60830" w:rsidP="000F4375">
            <w:pPr>
              <w:spacing w:after="0" w:line="254" w:lineRule="auto"/>
              <w:rPr>
                <w:rFonts w:ascii="Arial" w:hAnsi="Arial" w:cs="Arial"/>
                <w:iCs/>
              </w:rPr>
            </w:pPr>
            <w:r w:rsidRPr="009120D4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0" w:rsidRPr="000F4375" w:rsidRDefault="00F60830" w:rsidP="00A21DA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302,00</w:t>
            </w:r>
          </w:p>
        </w:tc>
      </w:tr>
      <w:tr w:rsidR="009120D4" w:rsidRPr="00A21DA6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5D261C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85</w:t>
            </w:r>
            <w:r w:rsidR="005D261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D4" w:rsidRPr="00A21DA6" w:rsidRDefault="005D261C" w:rsidP="00A21DA6">
            <w:pPr>
              <w:spacing w:after="0" w:line="254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Edukacyjna opieka wychowawcza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5D261C" w:rsidP="005D261C">
            <w:pPr>
              <w:tabs>
                <w:tab w:val="center" w:pos="671"/>
                <w:tab w:val="right" w:pos="1343"/>
              </w:tabs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80 000,00</w:t>
            </w:r>
          </w:p>
        </w:tc>
      </w:tr>
      <w:tr w:rsidR="009120D4" w:rsidRPr="00A21DA6" w:rsidTr="00A21DA6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5D261C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85</w:t>
            </w:r>
            <w:r w:rsidR="005D261C">
              <w:rPr>
                <w:rFonts w:ascii="Arial" w:hAnsi="Arial" w:cs="Arial"/>
                <w:b/>
              </w:rPr>
              <w:t>415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D4" w:rsidRPr="00A21DA6" w:rsidRDefault="005D261C" w:rsidP="005D261C">
            <w:pPr>
              <w:spacing w:after="0" w:line="254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Pomoc materialna dla uczniów o charakterze socjalnym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5D261C" w:rsidP="00A21DA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80 000,00</w:t>
            </w:r>
          </w:p>
        </w:tc>
      </w:tr>
      <w:tr w:rsidR="009120D4" w:rsidRPr="00A21DA6" w:rsidTr="00A21DA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5D261C" w:rsidP="005D261C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D4" w:rsidRPr="00A21DA6" w:rsidRDefault="005D261C" w:rsidP="00A21DA6">
            <w:pPr>
              <w:spacing w:after="0" w:line="254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Stypendia dla uczniów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5D261C" w:rsidP="00A21DA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80 000,00</w:t>
            </w:r>
          </w:p>
        </w:tc>
      </w:tr>
      <w:tr w:rsidR="009120D4" w:rsidRPr="00A21DA6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9120D4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D4" w:rsidRPr="00A21DA6" w:rsidRDefault="009120D4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4" w:rsidRPr="00A21DA6" w:rsidRDefault="0011147F" w:rsidP="0068374C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8374C">
              <w:rPr>
                <w:rFonts w:ascii="Arial" w:hAnsi="Arial" w:cs="Arial"/>
                <w:b/>
              </w:rPr>
              <w:t> 509 339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</w:tbl>
    <w:p w:rsidR="00A21DA6" w:rsidRPr="00A21DA6" w:rsidRDefault="00A21DA6" w:rsidP="00A21DA6">
      <w:pPr>
        <w:spacing w:after="0" w:line="254" w:lineRule="auto"/>
        <w:rPr>
          <w:rFonts w:ascii="Arial" w:hAnsi="Arial" w:cs="Arial"/>
          <w:b/>
        </w:rPr>
      </w:pPr>
    </w:p>
    <w:p w:rsidR="00A21DA6" w:rsidRPr="00C51817" w:rsidRDefault="00A21DA6" w:rsidP="00A21DA6">
      <w:pPr>
        <w:spacing w:after="0" w:line="240" w:lineRule="auto"/>
        <w:rPr>
          <w:rFonts w:ascii="Arial" w:hAnsi="Arial" w:cs="Arial"/>
          <w:b/>
          <w:sz w:val="24"/>
        </w:rPr>
      </w:pPr>
      <w:r w:rsidRPr="00C51817">
        <w:rPr>
          <w:rFonts w:ascii="Arial" w:hAnsi="Arial" w:cs="Arial"/>
          <w:b/>
          <w:sz w:val="24"/>
        </w:rPr>
        <w:t xml:space="preserve">3. Zmniejsza się dochody gminy o kwotę </w:t>
      </w:r>
      <w:r w:rsidR="00C51817">
        <w:rPr>
          <w:rFonts w:ascii="Arial" w:hAnsi="Arial" w:cs="Arial"/>
          <w:b/>
          <w:sz w:val="24"/>
        </w:rPr>
        <w:t xml:space="preserve"> 8 221,00</w:t>
      </w:r>
      <w:r w:rsidRPr="00C51817">
        <w:rPr>
          <w:rFonts w:ascii="Arial" w:hAnsi="Arial" w:cs="Arial"/>
          <w:b/>
          <w:sz w:val="24"/>
        </w:rPr>
        <w:t xml:space="preserve">  zł</w:t>
      </w:r>
    </w:p>
    <w:p w:rsidR="00A21DA6" w:rsidRPr="00FA6B41" w:rsidRDefault="00A21DA6" w:rsidP="00A21DA6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5167"/>
        <w:gridCol w:w="1559"/>
      </w:tblGrid>
      <w:tr w:rsidR="00A21DA6" w:rsidRPr="00FA6B41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C51817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C51817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Kwota</w:t>
            </w:r>
          </w:p>
        </w:tc>
      </w:tr>
      <w:tr w:rsidR="00A21DA6" w:rsidRPr="00FA6B41" w:rsidTr="00A21DA6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A6" w:rsidRPr="00C51817" w:rsidRDefault="00F60830" w:rsidP="00A21DA6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 w:rsidRPr="00C51817">
              <w:rPr>
                <w:rFonts w:ascii="Arial" w:eastAsia="Times New Roman" w:hAnsi="Arial" w:cs="Arial"/>
                <w:b/>
              </w:rPr>
              <w:t>855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C51817" w:rsidRDefault="00F60830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 xml:space="preserve">Rodzina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F60830" w:rsidP="00A21DA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8 221,00</w:t>
            </w:r>
          </w:p>
        </w:tc>
      </w:tr>
      <w:tr w:rsidR="00A21DA6" w:rsidRPr="00FA6B41" w:rsidTr="00A21DA6">
        <w:trPr>
          <w:trHeight w:val="2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6" w:rsidRPr="00C51817" w:rsidRDefault="00A21DA6" w:rsidP="00A21DA6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F60830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85513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C51817" w:rsidRDefault="00A21DA6" w:rsidP="00C51817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 xml:space="preserve">Składki na ubezpieczenia zdrowotne opłacane za osoby pobierające niektóre świadczenia </w:t>
            </w:r>
            <w:r w:rsidR="00C51817" w:rsidRPr="00C51817">
              <w:rPr>
                <w:rFonts w:ascii="Arial" w:hAnsi="Arial" w:cs="Arial"/>
                <w:b/>
              </w:rPr>
              <w:t xml:space="preserve">rodzinne oraz osoby pobierające zasiłki dla opiekunów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F60830" w:rsidP="00A21DA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8 221,00</w:t>
            </w:r>
          </w:p>
        </w:tc>
      </w:tr>
      <w:tr w:rsidR="00A21DA6" w:rsidRPr="00FA6B41" w:rsidTr="00A21DA6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6" w:rsidRPr="00C51817" w:rsidRDefault="00A21DA6" w:rsidP="00A21DA6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C51817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C51817">
              <w:rPr>
                <w:rFonts w:ascii="Arial" w:hAnsi="Arial" w:cs="Arial"/>
              </w:rPr>
              <w:t>2010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F60830" w:rsidP="00A21DA6">
            <w:pPr>
              <w:spacing w:after="0" w:line="254" w:lineRule="auto"/>
              <w:rPr>
                <w:rFonts w:ascii="Arial" w:hAnsi="Arial" w:cs="Arial"/>
              </w:rPr>
            </w:pPr>
            <w:r w:rsidRPr="00C51817">
              <w:rPr>
                <w:rFonts w:ascii="Arial" w:hAnsi="Arial" w:cs="Arial"/>
              </w:rPr>
              <w:t>zlecone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C51817" w:rsidRDefault="00A21DA6" w:rsidP="00A21DA6">
            <w:pPr>
              <w:spacing w:after="0" w:line="254" w:lineRule="auto"/>
              <w:rPr>
                <w:rFonts w:ascii="Arial" w:hAnsi="Arial" w:cs="Arial"/>
              </w:rPr>
            </w:pPr>
            <w:r w:rsidRPr="00C51817">
              <w:rPr>
                <w:rFonts w:ascii="Arial" w:hAnsi="Arial" w:cs="Arial"/>
              </w:rPr>
              <w:t>Dotacja celowa otrzymana z budżetu państwa na realizację zadań własnych bieżących gmin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F60830" w:rsidP="00A21DA6">
            <w:pPr>
              <w:spacing w:after="0" w:line="254" w:lineRule="auto"/>
              <w:jc w:val="right"/>
              <w:rPr>
                <w:rFonts w:ascii="Arial" w:hAnsi="Arial" w:cs="Arial"/>
              </w:rPr>
            </w:pPr>
            <w:r w:rsidRPr="00C51817">
              <w:rPr>
                <w:rFonts w:ascii="Arial" w:hAnsi="Arial" w:cs="Arial"/>
              </w:rPr>
              <w:t>8 221,00</w:t>
            </w:r>
          </w:p>
          <w:p w:rsidR="00A21DA6" w:rsidRPr="00C51817" w:rsidRDefault="00A21DA6" w:rsidP="00A21DA6">
            <w:pPr>
              <w:spacing w:after="0" w:line="254" w:lineRule="auto"/>
              <w:jc w:val="right"/>
              <w:rPr>
                <w:rFonts w:ascii="Arial" w:hAnsi="Arial" w:cs="Arial"/>
              </w:rPr>
            </w:pPr>
          </w:p>
        </w:tc>
      </w:tr>
      <w:tr w:rsidR="00A21DA6" w:rsidRPr="00FA6B41" w:rsidTr="00A21DA6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A6" w:rsidRPr="00C51817" w:rsidRDefault="00A21DA6" w:rsidP="00A21DA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A6" w:rsidRPr="00C51817" w:rsidRDefault="00A21DA6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F60830" w:rsidP="00A21DA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8 221,00</w:t>
            </w:r>
          </w:p>
        </w:tc>
      </w:tr>
    </w:tbl>
    <w:p w:rsidR="00A21DA6" w:rsidRPr="00FA6B41" w:rsidRDefault="00A21DA6" w:rsidP="00A21DA6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A21DA6" w:rsidRPr="00C51817" w:rsidRDefault="00A21DA6" w:rsidP="00A21DA6">
      <w:pPr>
        <w:spacing w:after="0" w:line="240" w:lineRule="auto"/>
        <w:rPr>
          <w:rFonts w:ascii="Arial" w:hAnsi="Arial" w:cs="Arial"/>
          <w:b/>
          <w:sz w:val="24"/>
        </w:rPr>
      </w:pPr>
      <w:r w:rsidRPr="00C51817">
        <w:rPr>
          <w:rFonts w:ascii="Arial" w:hAnsi="Arial" w:cs="Arial"/>
          <w:b/>
          <w:sz w:val="24"/>
        </w:rPr>
        <w:t xml:space="preserve">4. Zmniejsza  się wydatki gminy o kwotę </w:t>
      </w:r>
      <w:r w:rsidR="00C51817" w:rsidRPr="00C51817">
        <w:rPr>
          <w:rFonts w:ascii="Arial" w:hAnsi="Arial" w:cs="Arial"/>
          <w:b/>
          <w:sz w:val="24"/>
        </w:rPr>
        <w:t xml:space="preserve">  8 221,00</w:t>
      </w:r>
      <w:r w:rsidRPr="00C51817">
        <w:rPr>
          <w:rFonts w:ascii="Arial" w:hAnsi="Arial" w:cs="Arial"/>
          <w:b/>
          <w:sz w:val="24"/>
        </w:rPr>
        <w:t xml:space="preserve">   zł</w:t>
      </w:r>
    </w:p>
    <w:p w:rsidR="00A21DA6" w:rsidRPr="00C51817" w:rsidRDefault="00A21DA6" w:rsidP="00A21DA6">
      <w:pPr>
        <w:spacing w:after="0" w:line="240" w:lineRule="auto"/>
        <w:rPr>
          <w:rFonts w:ascii="Arial" w:hAnsi="Arial" w:cs="Arial"/>
          <w:b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901"/>
        <w:gridCol w:w="1048"/>
        <w:gridCol w:w="4972"/>
        <w:gridCol w:w="1559"/>
      </w:tblGrid>
      <w:tr w:rsidR="00C51817" w:rsidRPr="00C51817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C51817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C51817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Kwota</w:t>
            </w:r>
          </w:p>
        </w:tc>
      </w:tr>
      <w:tr w:rsidR="00C51817" w:rsidRPr="00C51817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A6" w:rsidRPr="00C51817" w:rsidRDefault="00C51817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855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C51817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 xml:space="preserve">Rodzina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C51817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8 221</w:t>
            </w:r>
            <w:r w:rsidR="00A21DA6" w:rsidRPr="00C51817">
              <w:rPr>
                <w:rFonts w:ascii="Arial" w:hAnsi="Arial" w:cs="Arial"/>
                <w:b/>
              </w:rPr>
              <w:t>,00</w:t>
            </w:r>
          </w:p>
        </w:tc>
      </w:tr>
      <w:tr w:rsidR="00C51817" w:rsidRPr="00C51817" w:rsidTr="00A21DA6"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85213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C51817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Składki na ubezpieczenia zdrowotne opłacane za osoby pobierające niektóre świadczenia rodzinne oraz osoby pobierające zasiłki dla opiekunów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C51817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8 221,00</w:t>
            </w:r>
          </w:p>
        </w:tc>
      </w:tr>
      <w:tr w:rsidR="00C51817" w:rsidRPr="00C51817" w:rsidTr="00A21DA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1817">
              <w:rPr>
                <w:rFonts w:ascii="Arial" w:hAnsi="Arial" w:cs="Arial"/>
              </w:rPr>
              <w:t>4130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1817">
              <w:rPr>
                <w:rFonts w:ascii="Arial" w:hAnsi="Arial" w:cs="Arial"/>
              </w:rPr>
              <w:t>własne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40" w:lineRule="auto"/>
              <w:rPr>
                <w:rFonts w:ascii="Arial" w:hAnsi="Arial" w:cs="Arial"/>
              </w:rPr>
            </w:pPr>
            <w:r w:rsidRPr="00C51817">
              <w:rPr>
                <w:rFonts w:ascii="Arial" w:hAnsi="Arial" w:cs="Arial"/>
              </w:rPr>
              <w:t>Składki na ubezpieczenia zdrowotne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C51817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51817">
              <w:rPr>
                <w:rFonts w:ascii="Arial" w:hAnsi="Arial" w:cs="Arial"/>
              </w:rPr>
              <w:t>8 221,00</w:t>
            </w:r>
          </w:p>
        </w:tc>
      </w:tr>
      <w:tr w:rsidR="00C51817" w:rsidRPr="00C51817" w:rsidTr="00A21DA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A21DA6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A6" w:rsidRPr="00C51817" w:rsidRDefault="00A21DA6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C51817" w:rsidRDefault="00C51817" w:rsidP="00A21DA6">
            <w:pPr>
              <w:spacing w:after="0" w:line="254" w:lineRule="auto"/>
              <w:jc w:val="right"/>
              <w:rPr>
                <w:rFonts w:ascii="Arial" w:hAnsi="Arial" w:cs="Arial"/>
                <w:b/>
              </w:rPr>
            </w:pPr>
            <w:r w:rsidRPr="00C51817">
              <w:rPr>
                <w:rFonts w:ascii="Arial" w:hAnsi="Arial" w:cs="Arial"/>
                <w:b/>
              </w:rPr>
              <w:t>8 221</w:t>
            </w:r>
            <w:r w:rsidR="00A21DA6" w:rsidRPr="00C51817">
              <w:rPr>
                <w:rFonts w:ascii="Arial" w:hAnsi="Arial" w:cs="Arial"/>
                <w:b/>
              </w:rPr>
              <w:t>,00</w:t>
            </w:r>
          </w:p>
        </w:tc>
      </w:tr>
    </w:tbl>
    <w:p w:rsidR="00A21DA6" w:rsidRPr="00FA6B41" w:rsidRDefault="00A21DA6" w:rsidP="00A21DA6">
      <w:pPr>
        <w:spacing w:after="0" w:line="254" w:lineRule="auto"/>
        <w:jc w:val="center"/>
        <w:rPr>
          <w:rFonts w:ascii="Arial" w:hAnsi="Arial" w:cs="Arial"/>
          <w:b/>
          <w:color w:val="FF0000"/>
        </w:rPr>
      </w:pPr>
    </w:p>
    <w:p w:rsidR="00A21DA6" w:rsidRPr="00A21DA6" w:rsidRDefault="00A21DA6" w:rsidP="00A21DA6">
      <w:pPr>
        <w:spacing w:after="0" w:line="254" w:lineRule="auto"/>
        <w:jc w:val="center"/>
        <w:rPr>
          <w:rFonts w:ascii="Arial" w:hAnsi="Arial" w:cs="Arial"/>
          <w:b/>
        </w:rPr>
      </w:pPr>
    </w:p>
    <w:p w:rsidR="00A21DA6" w:rsidRPr="00A21DA6" w:rsidRDefault="00A21DA6" w:rsidP="00A21DA6">
      <w:pPr>
        <w:spacing w:after="0" w:line="254" w:lineRule="auto"/>
        <w:rPr>
          <w:rFonts w:ascii="Arial" w:hAnsi="Arial" w:cs="Arial"/>
          <w:sz w:val="24"/>
        </w:rPr>
      </w:pPr>
      <w:r w:rsidRPr="00A21DA6">
        <w:rPr>
          <w:rFonts w:ascii="Arial" w:hAnsi="Arial" w:cs="Arial"/>
          <w:sz w:val="24"/>
        </w:rPr>
        <w:t>Zmiana kwot dochodów i wydatków dokonano na podstawie :</w:t>
      </w:r>
    </w:p>
    <w:p w:rsidR="00A21DA6" w:rsidRPr="005B27EA" w:rsidRDefault="00A21DA6" w:rsidP="00A21DA6">
      <w:pPr>
        <w:spacing w:after="0" w:line="254" w:lineRule="auto"/>
        <w:ind w:right="-283"/>
        <w:jc w:val="both"/>
        <w:rPr>
          <w:rFonts w:ascii="Arial" w:hAnsi="Arial" w:cs="Arial"/>
          <w:color w:val="FF0000"/>
          <w:sz w:val="24"/>
        </w:rPr>
      </w:pPr>
      <w:r w:rsidRPr="00A21DA6">
        <w:rPr>
          <w:rFonts w:ascii="Arial" w:hAnsi="Arial" w:cs="Arial"/>
          <w:sz w:val="24"/>
        </w:rPr>
        <w:t xml:space="preserve">pism Wojewody Podkarpackiego znak </w:t>
      </w:r>
      <w:r w:rsidRPr="005B27EA">
        <w:rPr>
          <w:rFonts w:ascii="Arial" w:hAnsi="Arial" w:cs="Arial"/>
          <w:sz w:val="24"/>
        </w:rPr>
        <w:t>F-VI.3111.1.1</w:t>
      </w:r>
      <w:r w:rsidR="005B27EA" w:rsidRPr="005B27EA">
        <w:rPr>
          <w:rFonts w:ascii="Arial" w:hAnsi="Arial" w:cs="Arial"/>
          <w:sz w:val="24"/>
        </w:rPr>
        <w:t>56</w:t>
      </w:r>
      <w:r w:rsidRPr="005B27EA">
        <w:rPr>
          <w:rFonts w:ascii="Arial" w:hAnsi="Arial" w:cs="Arial"/>
          <w:sz w:val="24"/>
        </w:rPr>
        <w:t>.2023 z dn.</w:t>
      </w:r>
      <w:r w:rsidR="005B27EA" w:rsidRPr="005B27EA">
        <w:rPr>
          <w:rFonts w:ascii="Arial" w:hAnsi="Arial" w:cs="Arial"/>
          <w:sz w:val="24"/>
        </w:rPr>
        <w:t>2</w:t>
      </w:r>
      <w:r w:rsidRPr="005B27EA">
        <w:rPr>
          <w:rFonts w:ascii="Arial" w:hAnsi="Arial" w:cs="Arial"/>
          <w:sz w:val="24"/>
        </w:rPr>
        <w:t>0-0</w:t>
      </w:r>
      <w:r w:rsidR="005B27EA" w:rsidRPr="005B27EA">
        <w:rPr>
          <w:rFonts w:ascii="Arial" w:hAnsi="Arial" w:cs="Arial"/>
          <w:sz w:val="24"/>
        </w:rPr>
        <w:t>9</w:t>
      </w:r>
      <w:r w:rsidRPr="005B27EA">
        <w:rPr>
          <w:rFonts w:ascii="Arial" w:hAnsi="Arial" w:cs="Arial"/>
          <w:sz w:val="24"/>
        </w:rPr>
        <w:t>-2023 r.;</w:t>
      </w:r>
      <w:r w:rsidRPr="005B27EA">
        <w:rPr>
          <w:rFonts w:ascii="Arial" w:hAnsi="Arial" w:cs="Arial"/>
          <w:color w:val="FF0000"/>
          <w:sz w:val="24"/>
        </w:rPr>
        <w:br/>
      </w:r>
      <w:r w:rsidRPr="005B27EA">
        <w:rPr>
          <w:rFonts w:ascii="Arial" w:hAnsi="Arial" w:cs="Arial"/>
          <w:sz w:val="24"/>
        </w:rPr>
        <w:t>F-VI.3111.1.1</w:t>
      </w:r>
      <w:r w:rsidR="005B27EA" w:rsidRPr="005B27EA">
        <w:rPr>
          <w:rFonts w:ascii="Arial" w:hAnsi="Arial" w:cs="Arial"/>
          <w:sz w:val="24"/>
        </w:rPr>
        <w:t>54</w:t>
      </w:r>
      <w:r w:rsidRPr="005B27EA">
        <w:rPr>
          <w:rFonts w:ascii="Arial" w:hAnsi="Arial" w:cs="Arial"/>
          <w:sz w:val="24"/>
        </w:rPr>
        <w:t>.2023 z d. 2</w:t>
      </w:r>
      <w:r w:rsidR="005B27EA" w:rsidRPr="005B27EA">
        <w:rPr>
          <w:rFonts w:ascii="Arial" w:hAnsi="Arial" w:cs="Arial"/>
          <w:sz w:val="24"/>
        </w:rPr>
        <w:t>0</w:t>
      </w:r>
      <w:r w:rsidRPr="005B27EA">
        <w:rPr>
          <w:rFonts w:ascii="Arial" w:hAnsi="Arial" w:cs="Arial"/>
          <w:sz w:val="24"/>
        </w:rPr>
        <w:t>-0</w:t>
      </w:r>
      <w:r w:rsidR="005B27EA" w:rsidRPr="005B27EA">
        <w:rPr>
          <w:rFonts w:ascii="Arial" w:hAnsi="Arial" w:cs="Arial"/>
          <w:sz w:val="24"/>
        </w:rPr>
        <w:t>9</w:t>
      </w:r>
      <w:r w:rsidRPr="005B27EA">
        <w:rPr>
          <w:rFonts w:ascii="Arial" w:hAnsi="Arial" w:cs="Arial"/>
          <w:sz w:val="24"/>
        </w:rPr>
        <w:t>-2023 r.; F-VI.3111.1.1</w:t>
      </w:r>
      <w:r w:rsidR="005B27EA" w:rsidRPr="005B27EA">
        <w:rPr>
          <w:rFonts w:ascii="Arial" w:hAnsi="Arial" w:cs="Arial"/>
          <w:sz w:val="24"/>
        </w:rPr>
        <w:t>47</w:t>
      </w:r>
      <w:r w:rsidRPr="005B27EA">
        <w:rPr>
          <w:rFonts w:ascii="Arial" w:hAnsi="Arial" w:cs="Arial"/>
          <w:sz w:val="24"/>
        </w:rPr>
        <w:t xml:space="preserve">.2023 z dn. </w:t>
      </w:r>
      <w:r w:rsidR="005B27EA" w:rsidRPr="005B27EA">
        <w:rPr>
          <w:rFonts w:ascii="Arial" w:hAnsi="Arial" w:cs="Arial"/>
          <w:sz w:val="24"/>
        </w:rPr>
        <w:t>15-09</w:t>
      </w:r>
      <w:r w:rsidRPr="005B27EA">
        <w:rPr>
          <w:rFonts w:ascii="Arial" w:hAnsi="Arial" w:cs="Arial"/>
          <w:sz w:val="24"/>
        </w:rPr>
        <w:t>-2023 r.;</w:t>
      </w:r>
      <w:r w:rsidR="00480B31">
        <w:rPr>
          <w:rFonts w:ascii="Arial" w:hAnsi="Arial" w:cs="Arial"/>
          <w:color w:val="FF0000"/>
          <w:sz w:val="24"/>
        </w:rPr>
        <w:br/>
      </w:r>
      <w:r w:rsidRPr="005B27EA">
        <w:rPr>
          <w:rFonts w:ascii="Arial" w:hAnsi="Arial" w:cs="Arial"/>
          <w:sz w:val="24"/>
        </w:rPr>
        <w:t>F-VI.3111</w:t>
      </w:r>
      <w:r w:rsidRPr="00480B31">
        <w:rPr>
          <w:rFonts w:ascii="Arial" w:hAnsi="Arial" w:cs="Arial"/>
          <w:sz w:val="24"/>
        </w:rPr>
        <w:t>.</w:t>
      </w:r>
      <w:r w:rsidR="005B27EA" w:rsidRPr="00480B31">
        <w:rPr>
          <w:rFonts w:ascii="Arial" w:hAnsi="Arial" w:cs="Arial"/>
          <w:sz w:val="24"/>
        </w:rPr>
        <w:t>2.105.</w:t>
      </w:r>
      <w:r w:rsidR="00480B31" w:rsidRPr="00480B31">
        <w:rPr>
          <w:rFonts w:ascii="Arial" w:hAnsi="Arial" w:cs="Arial"/>
          <w:sz w:val="24"/>
        </w:rPr>
        <w:t>2023 z dn. 11-09</w:t>
      </w:r>
      <w:r w:rsidR="00480B31">
        <w:rPr>
          <w:rFonts w:ascii="Arial" w:hAnsi="Arial" w:cs="Arial"/>
          <w:sz w:val="24"/>
        </w:rPr>
        <w:t xml:space="preserve">-2023 r.; </w:t>
      </w:r>
      <w:r w:rsidRPr="005B27EA">
        <w:rPr>
          <w:rFonts w:ascii="Arial" w:hAnsi="Arial" w:cs="Arial"/>
          <w:sz w:val="24"/>
        </w:rPr>
        <w:t>ST3.4751.</w:t>
      </w:r>
      <w:r w:rsidR="005B27EA" w:rsidRPr="005B27EA">
        <w:rPr>
          <w:rFonts w:ascii="Arial" w:hAnsi="Arial" w:cs="Arial"/>
          <w:sz w:val="24"/>
        </w:rPr>
        <w:t>1</w:t>
      </w:r>
      <w:r w:rsidRPr="005B27EA">
        <w:rPr>
          <w:rFonts w:ascii="Arial" w:hAnsi="Arial" w:cs="Arial"/>
          <w:sz w:val="24"/>
        </w:rPr>
        <w:t>.</w:t>
      </w:r>
      <w:r w:rsidR="005B27EA" w:rsidRPr="005B27EA">
        <w:rPr>
          <w:rFonts w:ascii="Arial" w:hAnsi="Arial" w:cs="Arial"/>
          <w:sz w:val="24"/>
        </w:rPr>
        <w:t>9</w:t>
      </w:r>
      <w:r w:rsidRPr="005B27EA">
        <w:rPr>
          <w:rFonts w:ascii="Arial" w:hAnsi="Arial" w:cs="Arial"/>
          <w:sz w:val="24"/>
        </w:rPr>
        <w:t>.2023</w:t>
      </w:r>
      <w:r w:rsidR="005B27EA" w:rsidRPr="005B27EA">
        <w:rPr>
          <w:rFonts w:ascii="Arial" w:hAnsi="Arial" w:cs="Arial"/>
          <w:sz w:val="24"/>
        </w:rPr>
        <w:t xml:space="preserve"> z dn. 1</w:t>
      </w:r>
      <w:r w:rsidRPr="005B27EA">
        <w:rPr>
          <w:rFonts w:ascii="Arial" w:hAnsi="Arial" w:cs="Arial"/>
          <w:sz w:val="24"/>
        </w:rPr>
        <w:t xml:space="preserve">8-08-2023 r. ; </w:t>
      </w:r>
    </w:p>
    <w:p w:rsidR="00A21DA6" w:rsidRPr="00A21DA6" w:rsidRDefault="00A21DA6" w:rsidP="00A21DA6">
      <w:pPr>
        <w:spacing w:after="0" w:line="254" w:lineRule="auto"/>
        <w:jc w:val="both"/>
        <w:rPr>
          <w:rFonts w:ascii="Arial" w:hAnsi="Arial" w:cs="Arial"/>
          <w:sz w:val="24"/>
        </w:rPr>
      </w:pPr>
    </w:p>
    <w:p w:rsidR="00A21DA6" w:rsidRPr="00A21DA6" w:rsidRDefault="00A21DA6" w:rsidP="00A21DA6">
      <w:pPr>
        <w:spacing w:after="0" w:line="254" w:lineRule="auto"/>
        <w:rPr>
          <w:rFonts w:ascii="Arial" w:hAnsi="Arial" w:cs="Arial"/>
          <w:sz w:val="24"/>
        </w:rPr>
      </w:pPr>
      <w:r w:rsidRPr="00A21DA6">
        <w:rPr>
          <w:rFonts w:ascii="Arial" w:hAnsi="Arial" w:cs="Arial"/>
          <w:b/>
          <w:sz w:val="24"/>
        </w:rPr>
        <w:t>§ 3.</w:t>
      </w:r>
      <w:r w:rsidR="00FD3CEF">
        <w:rPr>
          <w:rFonts w:ascii="Arial" w:hAnsi="Arial" w:cs="Arial"/>
          <w:b/>
          <w:sz w:val="24"/>
        </w:rPr>
        <w:t xml:space="preserve"> </w:t>
      </w:r>
      <w:r w:rsidRPr="00A21DA6">
        <w:rPr>
          <w:rFonts w:ascii="Arial" w:hAnsi="Arial" w:cs="Arial"/>
          <w:sz w:val="24"/>
        </w:rPr>
        <w:t xml:space="preserve">Dokonuje się przeniesień  wydatków między rozdziałami w ramach działów </w:t>
      </w:r>
      <w:r w:rsidRPr="00A21DA6">
        <w:rPr>
          <w:rFonts w:ascii="Arial" w:hAnsi="Arial" w:cs="Arial"/>
          <w:sz w:val="24"/>
        </w:rPr>
        <w:br/>
        <w:t xml:space="preserve">  i paragrafami w ramach rozdziałów.</w:t>
      </w:r>
    </w:p>
    <w:p w:rsidR="00A21DA6" w:rsidRPr="00A21DA6" w:rsidRDefault="00A21DA6" w:rsidP="00A21DA6">
      <w:pPr>
        <w:spacing w:after="0" w:line="254" w:lineRule="auto"/>
        <w:rPr>
          <w:rFonts w:ascii="Arial" w:hAnsi="Arial" w:cs="Arial"/>
          <w:sz w:val="24"/>
          <w:szCs w:val="24"/>
        </w:rPr>
      </w:pPr>
    </w:p>
    <w:tbl>
      <w:tblPr>
        <w:tblW w:w="106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05"/>
        <w:gridCol w:w="849"/>
        <w:gridCol w:w="1111"/>
        <w:gridCol w:w="3974"/>
        <w:gridCol w:w="1560"/>
        <w:gridCol w:w="1563"/>
      </w:tblGrid>
      <w:tr w:rsidR="00A21DA6" w:rsidRPr="00A21DA6" w:rsidTr="00A21DA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1DA6">
              <w:rPr>
                <w:rFonts w:ascii="Arial" w:hAnsi="Arial" w:cs="Arial"/>
                <w:b/>
                <w:sz w:val="20"/>
                <w:szCs w:val="20"/>
              </w:rPr>
              <w:t>Dz.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1DA6">
              <w:rPr>
                <w:rFonts w:ascii="Arial" w:hAnsi="Arial" w:cs="Arial"/>
                <w:b/>
                <w:sz w:val="20"/>
                <w:szCs w:val="20"/>
              </w:rPr>
              <w:t>Rozdz.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1DA6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DA6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1DA6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1DA6">
              <w:rPr>
                <w:rFonts w:ascii="Arial" w:hAnsi="Arial" w:cs="Arial"/>
                <w:b/>
                <w:sz w:val="20"/>
                <w:szCs w:val="20"/>
              </w:rPr>
              <w:t>Zmniejszenia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1DA6">
              <w:rPr>
                <w:rFonts w:ascii="Arial" w:hAnsi="Arial" w:cs="Arial"/>
                <w:b/>
                <w:sz w:val="20"/>
                <w:szCs w:val="20"/>
              </w:rPr>
              <w:t xml:space="preserve"> Zwiększenia</w:t>
            </w:r>
          </w:p>
        </w:tc>
      </w:tr>
      <w:tr w:rsidR="00A21DA6" w:rsidRPr="00A21DA6" w:rsidTr="00A21DA6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FD3CEF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4 633,01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FD3CEF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38 833,01</w:t>
            </w:r>
          </w:p>
        </w:tc>
      </w:tr>
      <w:tr w:rsidR="00A21DA6" w:rsidRPr="00A21DA6" w:rsidTr="00A21DA6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75011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Urzędy Wojewódzkie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FD3CEF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3 217,01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FD3CEF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3 217,01</w:t>
            </w:r>
          </w:p>
        </w:tc>
      </w:tr>
      <w:tr w:rsidR="00A21DA6" w:rsidRPr="00A21DA6" w:rsidTr="000F4375">
        <w:trPr>
          <w:trHeight w:val="5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4010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zlecone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A21DA6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0F4375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3 217,01</w:t>
            </w:r>
          </w:p>
        </w:tc>
      </w:tr>
      <w:tr w:rsidR="00A21DA6" w:rsidRPr="00A21DA6" w:rsidTr="00A21DA6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0F43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4</w:t>
            </w:r>
            <w:r w:rsidR="000F4375">
              <w:rPr>
                <w:rFonts w:ascii="Arial" w:hAnsi="Arial" w:cs="Arial"/>
              </w:rPr>
              <w:t>040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zlecone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0F4375" w:rsidP="00A21DA6">
            <w:pPr>
              <w:spacing w:after="0" w:line="254" w:lineRule="auto"/>
              <w:rPr>
                <w:rFonts w:ascii="Arial" w:hAnsi="Arial" w:cs="Arial"/>
                <w:iCs/>
              </w:rPr>
            </w:pPr>
            <w:r w:rsidRPr="00A21DA6"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0F4375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3 217,01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A21DA6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21DA6" w:rsidRPr="00A21DA6" w:rsidTr="00A21DA6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0F4375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A21DA6" w:rsidP="00A21DA6">
            <w:pPr>
              <w:spacing w:after="0"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FD3CEF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1 416,00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FD3CEF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35 616,00</w:t>
            </w:r>
          </w:p>
        </w:tc>
      </w:tr>
      <w:tr w:rsidR="00A21DA6" w:rsidRPr="00A21DA6" w:rsidTr="00A21DA6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0F4375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0F4375" w:rsidP="00A21DA6">
            <w:pPr>
              <w:spacing w:after="0" w:line="254" w:lineRule="auto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A21DA6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0F4375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35 616,00</w:t>
            </w:r>
          </w:p>
        </w:tc>
      </w:tr>
      <w:tr w:rsidR="00A21DA6" w:rsidRPr="00A21DA6" w:rsidTr="00A21DA6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0F4375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0F4375" w:rsidP="00A21DA6">
            <w:pPr>
              <w:spacing w:after="0" w:line="254" w:lineRule="auto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0F4375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A21DA6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F4375" w:rsidRPr="00A21DA6" w:rsidTr="00A21DA6">
        <w:trPr>
          <w:trHeight w:val="340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0F4375" w:rsidRPr="00A21DA6" w:rsidRDefault="000F4375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5" w:rsidRPr="00A21DA6" w:rsidRDefault="000F4375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5" w:rsidRDefault="000F4375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5" w:rsidRPr="00A21DA6" w:rsidRDefault="000F4375" w:rsidP="00A21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5" w:rsidRPr="00A21DA6" w:rsidRDefault="000F4375" w:rsidP="00A21DA6">
            <w:pPr>
              <w:spacing w:after="0" w:line="254" w:lineRule="auto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5" w:rsidRPr="00A21DA6" w:rsidRDefault="000F4375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5" w:rsidRPr="00A21DA6" w:rsidRDefault="000F4375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21DA6" w:rsidRPr="00A21DA6" w:rsidTr="00A21DA6">
        <w:trPr>
          <w:trHeight w:val="340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 xml:space="preserve">Oświata i wychowanie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FD3CEF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34 200,00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A21DA6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A21DA6" w:rsidRPr="00A21DA6" w:rsidTr="00A21DA6">
        <w:trPr>
          <w:trHeight w:val="340"/>
        </w:trPr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80113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Dowożenie uczniów do szkół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A21DA6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A21DA6" w:rsidP="00A21DA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A21DA6" w:rsidRPr="00A21DA6" w:rsidTr="000F4375">
        <w:trPr>
          <w:trHeight w:val="269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4040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52" w:lineRule="auto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0F4375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A21DA6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21DA6" w:rsidRPr="00A21DA6" w:rsidTr="000F4375">
        <w:trPr>
          <w:trHeight w:val="261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0F4375" w:rsidP="00A21D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0F4375" w:rsidP="00A21DA6">
            <w:pPr>
              <w:spacing w:after="0" w:line="252" w:lineRule="auto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0F4375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A21DA6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F4375" w:rsidRPr="00A21DA6" w:rsidTr="000F4375">
        <w:trPr>
          <w:trHeight w:val="239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375" w:rsidRPr="00A21DA6" w:rsidRDefault="000F4375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5" w:rsidRPr="00A21DA6" w:rsidRDefault="000F4375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5" w:rsidRDefault="000F4375" w:rsidP="00A21D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5" w:rsidRPr="00A21DA6" w:rsidRDefault="000F4375" w:rsidP="00A21DA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5" w:rsidRPr="00A21DA6" w:rsidRDefault="000F4375" w:rsidP="00A21DA6">
            <w:pPr>
              <w:spacing w:after="0" w:line="252" w:lineRule="auto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5" w:rsidRDefault="000F4375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5" w:rsidRPr="00A21DA6" w:rsidRDefault="000F4375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F4375" w:rsidRPr="00A21DA6" w:rsidTr="000F4375">
        <w:trPr>
          <w:trHeight w:val="231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375" w:rsidRPr="00A21DA6" w:rsidRDefault="000F4375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5" w:rsidRPr="00A21DA6" w:rsidRDefault="000F4375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5" w:rsidRDefault="000F4375" w:rsidP="00A21D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5" w:rsidRPr="00A21DA6" w:rsidRDefault="000F4375" w:rsidP="00A21DA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5" w:rsidRPr="00A21DA6" w:rsidRDefault="000F4375" w:rsidP="00A21DA6">
            <w:pPr>
              <w:spacing w:after="0" w:line="252" w:lineRule="auto"/>
              <w:rPr>
                <w:rFonts w:ascii="Arial" w:hAnsi="Arial" w:cs="Arial"/>
              </w:rPr>
            </w:pPr>
            <w:r w:rsidRPr="00A21DA6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5" w:rsidRDefault="000F4375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5" w:rsidRPr="00A21DA6" w:rsidRDefault="000F4375" w:rsidP="00A21D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21DA6" w:rsidRPr="00A21DA6" w:rsidTr="00A21DA6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A21DA6" w:rsidP="00A21DA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A6" w:rsidRPr="00A21DA6" w:rsidRDefault="00A21DA6" w:rsidP="00A21D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DA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FD3CEF" w:rsidP="00A21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38 833,01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A6" w:rsidRPr="00A21DA6" w:rsidRDefault="00FD3CEF" w:rsidP="00A21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38 833,01</w:t>
            </w:r>
          </w:p>
        </w:tc>
      </w:tr>
    </w:tbl>
    <w:p w:rsidR="00A21DA6" w:rsidRPr="00A21DA6" w:rsidRDefault="00A21DA6" w:rsidP="00A21DA6">
      <w:pPr>
        <w:spacing w:after="120" w:line="240" w:lineRule="auto"/>
        <w:ind w:right="-286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:rsidR="00480B31" w:rsidRPr="00C22361" w:rsidRDefault="00C22361" w:rsidP="00A21DA6">
      <w:pPr>
        <w:spacing w:after="120" w:line="240" w:lineRule="auto"/>
        <w:ind w:right="-286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§ </w:t>
      </w:r>
      <w:r w:rsidR="00A21DA6" w:rsidRPr="00A21DA6">
        <w:rPr>
          <w:rFonts w:ascii="Arial" w:eastAsia="Times New Roman" w:hAnsi="Arial" w:cs="Arial"/>
          <w:b/>
          <w:sz w:val="24"/>
          <w:szCs w:val="16"/>
          <w:lang w:eastAsia="pl-PL"/>
        </w:rPr>
        <w:t>4.</w:t>
      </w:r>
      <w:r w:rsidR="0011147F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  <w:r w:rsidR="00480B31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  <w:r w:rsidR="00480B31" w:rsidRPr="00C22361">
        <w:rPr>
          <w:rFonts w:ascii="Arial" w:eastAsia="Times New Roman" w:hAnsi="Arial" w:cs="Arial"/>
          <w:sz w:val="24"/>
          <w:szCs w:val="16"/>
          <w:lang w:eastAsia="pl-PL"/>
        </w:rPr>
        <w:t xml:space="preserve">W uchwale Nr LX/495/2023 Rady Gminy Nozdrzec  z dnia 31 sierpnia 2023  wprowadza się następujące zmiany: </w:t>
      </w:r>
    </w:p>
    <w:p w:rsidR="00480B31" w:rsidRDefault="00C22361" w:rsidP="00A21DA6">
      <w:pPr>
        <w:pStyle w:val="Akapitzlist"/>
        <w:numPr>
          <w:ilvl w:val="0"/>
          <w:numId w:val="2"/>
        </w:numPr>
        <w:spacing w:after="120" w:line="240" w:lineRule="auto"/>
        <w:ind w:right="-286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 xml:space="preserve"> §2  pkt 2 było w </w:t>
      </w:r>
      <w:r w:rsidR="0011147F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rozdział </w:t>
      </w:r>
      <w:r w:rsidR="0011147F" w:rsidRPr="00480B31">
        <w:rPr>
          <w:rFonts w:ascii="Arial" w:eastAsia="Times New Roman" w:hAnsi="Arial" w:cs="Arial"/>
          <w:b/>
          <w:sz w:val="24"/>
          <w:szCs w:val="16"/>
          <w:lang w:eastAsia="pl-PL"/>
        </w:rPr>
        <w:t>60013</w:t>
      </w:r>
      <w:r w:rsidR="0011147F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Pr="00A21DA6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§ </w:t>
      </w:r>
      <w:r w:rsidR="0011147F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11147F" w:rsidRPr="00480B31">
        <w:rPr>
          <w:rFonts w:ascii="Arial" w:eastAsia="Times New Roman" w:hAnsi="Arial" w:cs="Arial"/>
          <w:b/>
          <w:sz w:val="24"/>
          <w:szCs w:val="16"/>
          <w:lang w:eastAsia="pl-PL"/>
        </w:rPr>
        <w:t>6300</w:t>
      </w:r>
      <w:r w:rsidR="0011147F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 </w:t>
      </w:r>
      <w:r w:rsidR="00480B31">
        <w:rPr>
          <w:rFonts w:ascii="Arial" w:eastAsia="Times New Roman" w:hAnsi="Arial" w:cs="Arial"/>
          <w:sz w:val="24"/>
          <w:szCs w:val="16"/>
          <w:lang w:eastAsia="pl-PL"/>
        </w:rPr>
        <w:t xml:space="preserve">- </w:t>
      </w:r>
      <w:r w:rsidR="0011147F" w:rsidRPr="00480B31">
        <w:rPr>
          <w:rFonts w:ascii="Arial" w:eastAsia="Times New Roman" w:hAnsi="Arial" w:cs="Arial"/>
          <w:b/>
          <w:sz w:val="24"/>
          <w:szCs w:val="16"/>
          <w:lang w:eastAsia="pl-PL"/>
        </w:rPr>
        <w:t>105 000,00</w:t>
      </w:r>
      <w:r w:rsidR="006E2B05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zł</w:t>
      </w:r>
      <w:r w:rsidR="006C1CA9">
        <w:rPr>
          <w:rFonts w:ascii="Arial" w:eastAsia="Times New Roman" w:hAnsi="Arial" w:cs="Arial"/>
          <w:sz w:val="24"/>
          <w:szCs w:val="16"/>
          <w:lang w:eastAsia="pl-PL"/>
        </w:rPr>
        <w:br/>
      </w:r>
      <w:r w:rsidR="0011147F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winno być w rozdział </w:t>
      </w:r>
      <w:r w:rsidR="0011147F" w:rsidRPr="00480B31">
        <w:rPr>
          <w:rFonts w:ascii="Arial" w:eastAsia="Times New Roman" w:hAnsi="Arial" w:cs="Arial"/>
          <w:b/>
          <w:sz w:val="24"/>
          <w:szCs w:val="16"/>
          <w:lang w:eastAsia="pl-PL"/>
        </w:rPr>
        <w:t>60013</w:t>
      </w:r>
      <w:r w:rsidR="0011147F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Pr="00A21DA6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§ </w:t>
      </w:r>
      <w:r w:rsidR="0011147F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11147F" w:rsidRPr="00480B31">
        <w:rPr>
          <w:rFonts w:ascii="Arial" w:eastAsia="Times New Roman" w:hAnsi="Arial" w:cs="Arial"/>
          <w:b/>
          <w:sz w:val="24"/>
          <w:szCs w:val="16"/>
          <w:lang w:eastAsia="pl-PL"/>
        </w:rPr>
        <w:t>6050</w:t>
      </w:r>
      <w:r w:rsidR="0011147F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 </w:t>
      </w:r>
      <w:r w:rsidR="00480B31">
        <w:rPr>
          <w:rFonts w:ascii="Arial" w:eastAsia="Times New Roman" w:hAnsi="Arial" w:cs="Arial"/>
          <w:sz w:val="24"/>
          <w:szCs w:val="16"/>
          <w:lang w:eastAsia="pl-PL"/>
        </w:rPr>
        <w:t xml:space="preserve">- </w:t>
      </w:r>
      <w:r w:rsidR="0011147F" w:rsidRPr="00480B31">
        <w:rPr>
          <w:rFonts w:ascii="Arial" w:eastAsia="Times New Roman" w:hAnsi="Arial" w:cs="Arial"/>
          <w:b/>
          <w:sz w:val="24"/>
          <w:szCs w:val="16"/>
          <w:lang w:eastAsia="pl-PL"/>
        </w:rPr>
        <w:t>105 000,00</w:t>
      </w:r>
      <w:r w:rsidR="006E2B05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zł</w:t>
      </w:r>
      <w:r w:rsidR="0011147F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</w:p>
    <w:p w:rsidR="00FD3CEF" w:rsidRPr="00C22361" w:rsidRDefault="00C22361" w:rsidP="00C22361">
      <w:pPr>
        <w:pStyle w:val="Akapitzlist"/>
        <w:numPr>
          <w:ilvl w:val="0"/>
          <w:numId w:val="2"/>
        </w:numPr>
        <w:spacing w:after="120" w:line="240" w:lineRule="auto"/>
        <w:ind w:right="-286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>pkt 3 było w</w:t>
      </w:r>
      <w:r w:rsidR="0011147F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rozdział </w:t>
      </w:r>
      <w:r w:rsidR="0011147F" w:rsidRPr="00480B31">
        <w:rPr>
          <w:rFonts w:ascii="Arial" w:eastAsia="Times New Roman" w:hAnsi="Arial" w:cs="Arial"/>
          <w:b/>
          <w:sz w:val="24"/>
          <w:szCs w:val="16"/>
          <w:lang w:eastAsia="pl-PL"/>
        </w:rPr>
        <w:t>85213</w:t>
      </w:r>
      <w:r w:rsidR="0011147F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Pr="00A21DA6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§ </w:t>
      </w:r>
      <w:r w:rsidR="0011147F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11147F" w:rsidRPr="00480B31">
        <w:rPr>
          <w:rFonts w:ascii="Arial" w:eastAsia="Times New Roman" w:hAnsi="Arial" w:cs="Arial"/>
          <w:b/>
          <w:sz w:val="24"/>
          <w:szCs w:val="16"/>
          <w:lang w:eastAsia="pl-PL"/>
        </w:rPr>
        <w:t>2030</w:t>
      </w:r>
      <w:r w:rsidR="0011147F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480B31">
        <w:rPr>
          <w:rFonts w:ascii="Arial" w:eastAsia="Times New Roman" w:hAnsi="Arial" w:cs="Arial"/>
          <w:sz w:val="24"/>
          <w:szCs w:val="16"/>
          <w:lang w:eastAsia="pl-PL"/>
        </w:rPr>
        <w:t xml:space="preserve">- </w:t>
      </w:r>
      <w:r w:rsidR="0011147F" w:rsidRPr="00480B31">
        <w:rPr>
          <w:rFonts w:ascii="Arial" w:eastAsia="Times New Roman" w:hAnsi="Arial" w:cs="Arial"/>
          <w:b/>
          <w:sz w:val="24"/>
          <w:szCs w:val="16"/>
          <w:lang w:eastAsia="pl-PL"/>
        </w:rPr>
        <w:t>6 304,00</w:t>
      </w:r>
      <w:r w:rsidR="006E2B05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zł </w:t>
      </w:r>
      <w:r w:rsidR="006C1CA9">
        <w:rPr>
          <w:rFonts w:ascii="Arial" w:eastAsia="Times New Roman" w:hAnsi="Arial" w:cs="Arial"/>
          <w:sz w:val="24"/>
          <w:szCs w:val="16"/>
          <w:lang w:eastAsia="pl-PL"/>
        </w:rPr>
        <w:br/>
      </w:r>
      <w:r w:rsidR="006E2B05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winno być w rozdział </w:t>
      </w:r>
      <w:r w:rsidR="006E2B05" w:rsidRPr="00480B31">
        <w:rPr>
          <w:rFonts w:ascii="Arial" w:eastAsia="Times New Roman" w:hAnsi="Arial" w:cs="Arial"/>
          <w:b/>
          <w:sz w:val="24"/>
          <w:szCs w:val="16"/>
          <w:lang w:eastAsia="pl-PL"/>
        </w:rPr>
        <w:t>85213</w:t>
      </w:r>
      <w:r w:rsidR="006E2B05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Pr="00A21DA6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§ </w:t>
      </w:r>
      <w:r w:rsidR="006E2B05" w:rsidRPr="00480B31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2030</w:t>
      </w:r>
      <w:r w:rsidR="006E2B05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480B31">
        <w:rPr>
          <w:rFonts w:ascii="Arial" w:eastAsia="Times New Roman" w:hAnsi="Arial" w:cs="Arial"/>
          <w:sz w:val="24"/>
          <w:szCs w:val="16"/>
          <w:lang w:eastAsia="pl-PL"/>
        </w:rPr>
        <w:t xml:space="preserve">- </w:t>
      </w:r>
      <w:r w:rsidR="006E2B05" w:rsidRPr="00480B31">
        <w:rPr>
          <w:rFonts w:ascii="Arial" w:eastAsia="Times New Roman" w:hAnsi="Arial" w:cs="Arial"/>
          <w:b/>
          <w:sz w:val="24"/>
          <w:szCs w:val="16"/>
          <w:lang w:eastAsia="pl-PL"/>
        </w:rPr>
        <w:t>1 661,00</w:t>
      </w:r>
      <w:r w:rsidR="006E2B05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zł  oraz w rozdział </w:t>
      </w:r>
      <w:r w:rsidR="006E2B05" w:rsidRPr="00480B31">
        <w:rPr>
          <w:rFonts w:ascii="Arial" w:eastAsia="Times New Roman" w:hAnsi="Arial" w:cs="Arial"/>
          <w:b/>
          <w:sz w:val="24"/>
          <w:szCs w:val="16"/>
          <w:lang w:eastAsia="pl-PL"/>
        </w:rPr>
        <w:t>85214</w:t>
      </w:r>
      <w:r w:rsidR="006E2B05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Pr="00A21DA6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§ </w:t>
      </w:r>
      <w:r w:rsidR="006E2B05" w:rsidRPr="00480B3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6E2B05" w:rsidRPr="00480B31">
        <w:rPr>
          <w:rFonts w:ascii="Arial" w:eastAsia="Times New Roman" w:hAnsi="Arial" w:cs="Arial"/>
          <w:b/>
          <w:sz w:val="24"/>
          <w:szCs w:val="16"/>
          <w:lang w:eastAsia="pl-PL"/>
        </w:rPr>
        <w:t>2030</w:t>
      </w:r>
      <w:r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- </w:t>
      </w:r>
      <w:r w:rsidR="006E2B05" w:rsidRPr="00C22361">
        <w:rPr>
          <w:rFonts w:ascii="Arial" w:eastAsia="Times New Roman" w:hAnsi="Arial" w:cs="Arial"/>
          <w:b/>
          <w:sz w:val="24"/>
          <w:szCs w:val="16"/>
          <w:lang w:eastAsia="pl-PL"/>
        </w:rPr>
        <w:t>4 643,00</w:t>
      </w:r>
      <w:r w:rsidR="006E2B05" w:rsidRPr="00C22361">
        <w:rPr>
          <w:rFonts w:ascii="Arial" w:eastAsia="Times New Roman" w:hAnsi="Arial" w:cs="Arial"/>
          <w:sz w:val="24"/>
          <w:szCs w:val="16"/>
          <w:lang w:eastAsia="pl-PL"/>
        </w:rPr>
        <w:t xml:space="preserve"> zł </w:t>
      </w:r>
    </w:p>
    <w:p w:rsidR="00A21DA6" w:rsidRPr="00A21DA6" w:rsidRDefault="00FD3CEF" w:rsidP="00A21DA6">
      <w:pPr>
        <w:spacing w:after="120" w:line="240" w:lineRule="auto"/>
        <w:ind w:right="-2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1DA6">
        <w:rPr>
          <w:rFonts w:ascii="Arial" w:eastAsia="Times New Roman" w:hAnsi="Arial" w:cs="Arial"/>
          <w:b/>
          <w:sz w:val="24"/>
          <w:szCs w:val="16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5. </w:t>
      </w:r>
      <w:r w:rsidR="00A21DA6" w:rsidRPr="00A21DA6">
        <w:rPr>
          <w:rFonts w:ascii="Arial" w:eastAsia="Times New Roman" w:hAnsi="Arial" w:cs="Arial"/>
          <w:sz w:val="24"/>
          <w:szCs w:val="24"/>
          <w:lang w:eastAsia="pl-PL"/>
        </w:rPr>
        <w:t>Wykonanie uchwały zleca się Wójtowi Gminy Nozdrzec.</w:t>
      </w:r>
    </w:p>
    <w:p w:rsidR="00A21DA6" w:rsidRPr="00A21DA6" w:rsidRDefault="00A21DA6" w:rsidP="00A21DA6">
      <w:pPr>
        <w:spacing w:after="0" w:line="254" w:lineRule="auto"/>
        <w:jc w:val="center"/>
        <w:rPr>
          <w:rFonts w:ascii="Arial" w:hAnsi="Arial" w:cs="Arial"/>
          <w:b/>
          <w:sz w:val="24"/>
          <w:szCs w:val="24"/>
        </w:rPr>
      </w:pPr>
    </w:p>
    <w:p w:rsidR="00A21DA6" w:rsidRPr="00A21DA6" w:rsidRDefault="00FD3CEF" w:rsidP="00A21DA6">
      <w:pPr>
        <w:spacing w:after="0"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  <w:r w:rsidR="00A21DA6" w:rsidRPr="00A21DA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1DA6" w:rsidRPr="00A21DA6">
        <w:rPr>
          <w:rFonts w:ascii="Arial" w:hAnsi="Arial" w:cs="Arial"/>
          <w:sz w:val="24"/>
          <w:szCs w:val="24"/>
        </w:rPr>
        <w:t>Uchwała wchodzi w życie z dniem podjęcia.</w:t>
      </w:r>
    </w:p>
    <w:p w:rsidR="003D70CA" w:rsidRDefault="003D70CA"/>
    <w:sectPr w:rsidR="003D70CA" w:rsidSect="00A21DA6">
      <w:footerReference w:type="default" r:id="rId7"/>
      <w:pgSz w:w="11906" w:h="16838"/>
      <w:pgMar w:top="426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8A" w:rsidRDefault="0051238A">
      <w:pPr>
        <w:spacing w:after="0" w:line="240" w:lineRule="auto"/>
      </w:pPr>
      <w:r>
        <w:separator/>
      </w:r>
    </w:p>
  </w:endnote>
  <w:endnote w:type="continuationSeparator" w:id="0">
    <w:p w:rsidR="0051238A" w:rsidRDefault="0051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176213"/>
      <w:docPartObj>
        <w:docPartGallery w:val="Page Numbers (Bottom of Page)"/>
        <w:docPartUnique/>
      </w:docPartObj>
    </w:sdtPr>
    <w:sdtEndPr/>
    <w:sdtContent>
      <w:p w:rsidR="0051238A" w:rsidRDefault="005123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97">
          <w:rPr>
            <w:noProof/>
          </w:rPr>
          <w:t>1</w:t>
        </w:r>
        <w:r>
          <w:fldChar w:fldCharType="end"/>
        </w:r>
      </w:p>
    </w:sdtContent>
  </w:sdt>
  <w:p w:rsidR="0051238A" w:rsidRDefault="00512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8A" w:rsidRDefault="0051238A">
      <w:pPr>
        <w:spacing w:after="0" w:line="240" w:lineRule="auto"/>
      </w:pPr>
      <w:r>
        <w:separator/>
      </w:r>
    </w:p>
  </w:footnote>
  <w:footnote w:type="continuationSeparator" w:id="0">
    <w:p w:rsidR="0051238A" w:rsidRDefault="0051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4CD"/>
    <w:multiLevelType w:val="hybridMultilevel"/>
    <w:tmpl w:val="459843BE"/>
    <w:lvl w:ilvl="0" w:tplc="1CEE4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051D5"/>
    <w:multiLevelType w:val="hybridMultilevel"/>
    <w:tmpl w:val="1A3816D4"/>
    <w:lvl w:ilvl="0" w:tplc="7432FC7E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F6"/>
    <w:rsid w:val="00057EC9"/>
    <w:rsid w:val="000F4375"/>
    <w:rsid w:val="0011147F"/>
    <w:rsid w:val="00126B24"/>
    <w:rsid w:val="0025424A"/>
    <w:rsid w:val="002B0993"/>
    <w:rsid w:val="002F0913"/>
    <w:rsid w:val="003C6FF6"/>
    <w:rsid w:val="003D70CA"/>
    <w:rsid w:val="00480B31"/>
    <w:rsid w:val="0051238A"/>
    <w:rsid w:val="005269D1"/>
    <w:rsid w:val="005423DC"/>
    <w:rsid w:val="00550AEB"/>
    <w:rsid w:val="005B27EA"/>
    <w:rsid w:val="005D261C"/>
    <w:rsid w:val="0063734D"/>
    <w:rsid w:val="0068374C"/>
    <w:rsid w:val="006C1CA9"/>
    <w:rsid w:val="006E2B05"/>
    <w:rsid w:val="00771EB6"/>
    <w:rsid w:val="00874688"/>
    <w:rsid w:val="008A1E77"/>
    <w:rsid w:val="009120D4"/>
    <w:rsid w:val="00962D56"/>
    <w:rsid w:val="00A21DA6"/>
    <w:rsid w:val="00A96A24"/>
    <w:rsid w:val="00AB772E"/>
    <w:rsid w:val="00B026B3"/>
    <w:rsid w:val="00B619EF"/>
    <w:rsid w:val="00BD2E9A"/>
    <w:rsid w:val="00C22361"/>
    <w:rsid w:val="00C51817"/>
    <w:rsid w:val="00C8448B"/>
    <w:rsid w:val="00CA49BB"/>
    <w:rsid w:val="00CD77DD"/>
    <w:rsid w:val="00D379B0"/>
    <w:rsid w:val="00E20DD4"/>
    <w:rsid w:val="00E36897"/>
    <w:rsid w:val="00E75B65"/>
    <w:rsid w:val="00EE17E7"/>
    <w:rsid w:val="00F60830"/>
    <w:rsid w:val="00FA6B41"/>
    <w:rsid w:val="00F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2D5939A-4D3A-4019-BEFA-B8659812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21DA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DA6"/>
    <w:pPr>
      <w:spacing w:after="120" w:line="254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DA6"/>
  </w:style>
  <w:style w:type="paragraph" w:styleId="Tekstpodstawowywcity2">
    <w:name w:val="Body Text Indent 2"/>
    <w:basedOn w:val="Normalny"/>
    <w:link w:val="Tekstpodstawowywcity2Znak"/>
    <w:unhideWhenUsed/>
    <w:rsid w:val="00A21D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A6"/>
  </w:style>
  <w:style w:type="paragraph" w:styleId="Stopka">
    <w:name w:val="footer"/>
    <w:basedOn w:val="Normalny"/>
    <w:link w:val="StopkaZnak"/>
    <w:uiPriority w:val="99"/>
    <w:unhideWhenUsed/>
    <w:rsid w:val="00A2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A6"/>
  </w:style>
  <w:style w:type="paragraph" w:styleId="Tekstprzypisukocowego">
    <w:name w:val="endnote text"/>
    <w:basedOn w:val="Normalny"/>
    <w:link w:val="TekstprzypisukocowegoZnak"/>
    <w:uiPriority w:val="99"/>
    <w:unhideWhenUsed/>
    <w:rsid w:val="00A21D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21D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D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1DA6"/>
    <w:pPr>
      <w:ind w:left="720"/>
      <w:contextualSpacing/>
    </w:pPr>
  </w:style>
  <w:style w:type="paragraph" w:styleId="Bezodstpw">
    <w:name w:val="No Spacing"/>
    <w:uiPriority w:val="1"/>
    <w:qFormat/>
    <w:rsid w:val="00550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Pietrykowska</dc:creator>
  <cp:lastModifiedBy>Bogusława Wójcik</cp:lastModifiedBy>
  <cp:revision>2</cp:revision>
  <cp:lastPrinted>2023-09-25T12:31:00Z</cp:lastPrinted>
  <dcterms:created xsi:type="dcterms:W3CDTF">2023-09-29T06:44:00Z</dcterms:created>
  <dcterms:modified xsi:type="dcterms:W3CDTF">2023-09-29T06:44:00Z</dcterms:modified>
</cp:coreProperties>
</file>