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83911" w14:textId="77777777" w:rsidR="003C37EE" w:rsidRDefault="003C37EE">
      <w:pPr>
        <w:jc w:val="both"/>
        <w:rPr>
          <w:rFonts w:ascii="Arial" w:hAnsi="Arial" w:cs="Arial"/>
        </w:rPr>
      </w:pPr>
    </w:p>
    <w:p w14:paraId="1E022069" w14:textId="77777777" w:rsidR="003C37EE" w:rsidRDefault="00A569F3">
      <w:pPr>
        <w:ind w:left="77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</w:p>
    <w:p w14:paraId="52A230E3" w14:textId="77777777" w:rsidR="003C37EE" w:rsidRDefault="00A569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…………………..2024</w:t>
      </w:r>
    </w:p>
    <w:p w14:paraId="333A5F04" w14:textId="77777777" w:rsidR="003C37EE" w:rsidRDefault="00A569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RADY GMINY NOZDRZEC </w:t>
      </w:r>
    </w:p>
    <w:p w14:paraId="615BDB2B" w14:textId="77777777" w:rsidR="003C37EE" w:rsidRDefault="00A569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……………………….</w:t>
      </w:r>
    </w:p>
    <w:p w14:paraId="1BF3DBBD" w14:textId="77777777" w:rsidR="003C37EE" w:rsidRDefault="003C3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19056" w14:textId="7266B2C5" w:rsidR="003C37EE" w:rsidRPr="00810A22" w:rsidRDefault="005B5EE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Style w:val="markedcontent"/>
          <w:rFonts w:ascii="Times New Roman" w:hAnsi="Times New Roman" w:cs="Times New Roman"/>
          <w:b/>
          <w:sz w:val="24"/>
        </w:rPr>
        <w:t xml:space="preserve">w sprawie  </w:t>
      </w:r>
      <w:r w:rsidRPr="00810A22">
        <w:rPr>
          <w:rStyle w:val="markedcontent"/>
          <w:rFonts w:ascii="Times New Roman" w:hAnsi="Times New Roman" w:cs="Times New Roman"/>
          <w:b/>
          <w:sz w:val="24"/>
        </w:rPr>
        <w:t>ustalenia zasad przyznawania i wysokości</w:t>
      </w:r>
      <w:r w:rsidR="00A569F3" w:rsidRPr="00810A22">
        <w:rPr>
          <w:rStyle w:val="markedcontent"/>
          <w:rFonts w:ascii="Times New Roman" w:hAnsi="Times New Roman" w:cs="Times New Roman"/>
          <w:b/>
          <w:sz w:val="24"/>
        </w:rPr>
        <w:t xml:space="preserve"> diet radnych </w:t>
      </w:r>
      <w:r w:rsidRPr="00810A22">
        <w:rPr>
          <w:rStyle w:val="markedcontent"/>
          <w:rFonts w:ascii="Times New Roman" w:hAnsi="Times New Roman" w:cs="Times New Roman"/>
          <w:b/>
          <w:sz w:val="24"/>
        </w:rPr>
        <w:br/>
      </w:r>
      <w:r w:rsidR="00A569F3" w:rsidRPr="00810A22">
        <w:rPr>
          <w:rStyle w:val="markedcontent"/>
          <w:rFonts w:ascii="Times New Roman" w:hAnsi="Times New Roman" w:cs="Times New Roman"/>
          <w:b/>
          <w:sz w:val="24"/>
        </w:rPr>
        <w:t>Rady Gminy w Nozdrzcu</w:t>
      </w:r>
    </w:p>
    <w:p w14:paraId="6F4B39A9" w14:textId="77777777" w:rsidR="003C37EE" w:rsidRDefault="003C37E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3F00381" w14:textId="3EAED114" w:rsidR="003C37EE" w:rsidRDefault="00A569F3">
      <w:pPr>
        <w:ind w:firstLine="708"/>
        <w:jc w:val="both"/>
        <w:rPr>
          <w:rStyle w:val="markedcontent"/>
          <w:rFonts w:ascii="Times New Roman" w:hAnsi="Times New Roman" w:cs="Times New Roman"/>
          <w:sz w:val="24"/>
        </w:rPr>
      </w:pPr>
      <w:r>
        <w:rPr>
          <w:rStyle w:val="markedcontent"/>
          <w:rFonts w:ascii="Times New Roman" w:hAnsi="Times New Roman" w:cs="Times New Roman"/>
          <w:sz w:val="24"/>
        </w:rPr>
        <w:t>Na podstawie art. 18 ust. 2 pk</w:t>
      </w:r>
      <w:r w:rsidR="00E2419B">
        <w:rPr>
          <w:rStyle w:val="markedcontent"/>
          <w:rFonts w:ascii="Times New Roman" w:hAnsi="Times New Roman" w:cs="Times New Roman"/>
          <w:sz w:val="24"/>
        </w:rPr>
        <w:t xml:space="preserve">t 15, art. 25 ust. 4, 6, 7 i 8 </w:t>
      </w:r>
      <w:r>
        <w:rPr>
          <w:rStyle w:val="markedcontent"/>
          <w:rFonts w:ascii="Times New Roman" w:hAnsi="Times New Roman" w:cs="Times New Roman"/>
          <w:sz w:val="24"/>
        </w:rPr>
        <w:t xml:space="preserve">ustawy z dnia 8 marca 1990r. </w:t>
      </w:r>
      <w:r>
        <w:rPr>
          <w:rStyle w:val="markedcontent"/>
          <w:rFonts w:ascii="Times New Roman" w:hAnsi="Times New Roman" w:cs="Times New Roman"/>
          <w:sz w:val="24"/>
        </w:rPr>
        <w:br/>
        <w:t>o samorządzie gminnym (tj. Dz. U</w:t>
      </w:r>
      <w:r w:rsidR="00D13FD7">
        <w:rPr>
          <w:rStyle w:val="markedcontent"/>
          <w:rFonts w:ascii="Times New Roman" w:hAnsi="Times New Roman" w:cs="Times New Roman"/>
          <w:sz w:val="24"/>
        </w:rPr>
        <w:t>. z 2024 r. poz. 1465</w:t>
      </w:r>
      <w:r w:rsidR="00E2419B">
        <w:rPr>
          <w:rStyle w:val="markedcontent"/>
          <w:rFonts w:ascii="Times New Roman" w:hAnsi="Times New Roman" w:cs="Times New Roman"/>
          <w:sz w:val="24"/>
        </w:rPr>
        <w:t xml:space="preserve">), oraz § 3 pkt 3 </w:t>
      </w:r>
      <w:r>
        <w:rPr>
          <w:rStyle w:val="markedcontent"/>
          <w:rFonts w:ascii="Times New Roman" w:hAnsi="Times New Roman" w:cs="Times New Roman"/>
          <w:sz w:val="24"/>
        </w:rPr>
        <w:t xml:space="preserve">Rozporządzenia Rady Ministrów dnia 27 października 2021 r. w sprawie maksymalnej wysokości diet przysługujących radnemu gminy (Dz. U. z 2021 poz. 1974), </w:t>
      </w:r>
      <w:r>
        <w:rPr>
          <w:rStyle w:val="markedcontent"/>
          <w:rFonts w:ascii="Times New Roman" w:hAnsi="Times New Roman" w:cs="Times New Roman"/>
          <w:b/>
          <w:bCs/>
          <w:sz w:val="24"/>
        </w:rPr>
        <w:t>Rada Gminy Nozdrzec uchwala, co następuje:</w:t>
      </w:r>
    </w:p>
    <w:p w14:paraId="19C33020" w14:textId="7DBDAC53" w:rsidR="003C37EE" w:rsidRDefault="00A569F3">
      <w:pPr>
        <w:jc w:val="both"/>
        <w:rPr>
          <w:rStyle w:val="markedcontent"/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§ 1. </w:t>
      </w:r>
      <w:r>
        <w:rPr>
          <w:rFonts w:ascii="Times New Roman" w:hAnsi="Times New Roman" w:cs="Times New Roman"/>
          <w:sz w:val="24"/>
        </w:rPr>
        <w:t>Maksymalna wysokość diety przysługującej radnemu gminy Nozdrzec w ciągu miesiąca wynosi 50% 2,4 -</w:t>
      </w:r>
      <w:r w:rsidR="00F646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krotności kwoty bazowej określonej w ustawie budżetowej dla osób zajmujących kierownicze stanowiska państwowe, na podstawie przepisów ustawy z dnia </w:t>
      </w:r>
      <w:r>
        <w:rPr>
          <w:rFonts w:ascii="Times New Roman" w:hAnsi="Times New Roman" w:cs="Times New Roman"/>
          <w:sz w:val="24"/>
        </w:rPr>
        <w:br/>
        <w:t>23 grudnia 1999</w:t>
      </w:r>
      <w:r w:rsidR="00E2419B">
        <w:rPr>
          <w:rFonts w:ascii="Times New Roman" w:hAnsi="Times New Roman" w:cs="Times New Roman"/>
          <w:sz w:val="24"/>
        </w:rPr>
        <w:t xml:space="preserve"> r.</w:t>
      </w:r>
      <w:r>
        <w:rPr>
          <w:rFonts w:ascii="Times New Roman" w:hAnsi="Times New Roman" w:cs="Times New Roman"/>
          <w:sz w:val="24"/>
        </w:rPr>
        <w:t xml:space="preserve"> o kształtowaniu wynagrodzeń w państwowej sferze budżetowej oraz </w:t>
      </w:r>
      <w:r w:rsidR="00E2419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zmianie niektórych ustaw (</w:t>
      </w:r>
      <w:r>
        <w:rPr>
          <w:rStyle w:val="markedcontent"/>
          <w:rFonts w:ascii="Times New Roman" w:hAnsi="Times New Roman" w:cs="Times New Roman"/>
          <w:sz w:val="24"/>
        </w:rPr>
        <w:t xml:space="preserve">Dz. U. </w:t>
      </w:r>
      <w:r w:rsidR="00F30ADB">
        <w:rPr>
          <w:rFonts w:ascii="Times New Roman" w:hAnsi="Times New Roman" w:cs="Times New Roman"/>
          <w:sz w:val="24"/>
          <w:szCs w:val="24"/>
        </w:rPr>
        <w:t>z 2024 r. poz. 1356</w:t>
      </w:r>
      <w:r w:rsidR="00D12430">
        <w:rPr>
          <w:rFonts w:ascii="Times New Roman" w:hAnsi="Times New Roman" w:cs="Times New Roman"/>
          <w:sz w:val="24"/>
          <w:szCs w:val="24"/>
        </w:rPr>
        <w:t>)</w:t>
      </w:r>
    </w:p>
    <w:p w14:paraId="701A014E" w14:textId="77777777" w:rsidR="003C37EE" w:rsidRDefault="00A569F3">
      <w:pPr>
        <w:jc w:val="both"/>
        <w:rPr>
          <w:rStyle w:val="markedcontent"/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2.</w:t>
      </w:r>
      <w:r>
        <w:rPr>
          <w:rStyle w:val="markedcontent"/>
          <w:rFonts w:ascii="Times New Roman" w:hAnsi="Times New Roman" w:cs="Times New Roman"/>
          <w:b/>
          <w:bCs/>
          <w:sz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</w:rPr>
        <w:t xml:space="preserve">Ustala się miesięczną wysokość diet w formie zryczałtowanej dla przewodniczącego </w:t>
      </w:r>
      <w:r>
        <w:rPr>
          <w:rStyle w:val="markedcontent"/>
          <w:rFonts w:ascii="Times New Roman" w:hAnsi="Times New Roman" w:cs="Times New Roman"/>
          <w:sz w:val="24"/>
        </w:rPr>
        <w:br/>
        <w:t xml:space="preserve">i wiceprzewodniczącego Rady Gminy Nozdrzec z tytułu pełnienie obowiązków w wysokości; </w:t>
      </w:r>
    </w:p>
    <w:p w14:paraId="30B10AB1" w14:textId="5281C6D7" w:rsidR="003C37EE" w:rsidRDefault="00A569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Przewodniczący Rady Gminy - 100% maksymalnej wysokości </w:t>
      </w:r>
      <w:r w:rsidR="00810A22">
        <w:rPr>
          <w:rFonts w:ascii="Times New Roman" w:hAnsi="Times New Roman" w:cs="Times New Roman"/>
          <w:sz w:val="24"/>
        </w:rPr>
        <w:t>diety, o której</w:t>
      </w:r>
      <w:r>
        <w:rPr>
          <w:rFonts w:ascii="Times New Roman" w:hAnsi="Times New Roman" w:cs="Times New Roman"/>
          <w:sz w:val="24"/>
        </w:rPr>
        <w:t xml:space="preserve"> mowa </w:t>
      </w:r>
      <w:r>
        <w:rPr>
          <w:rFonts w:ascii="Times New Roman" w:hAnsi="Times New Roman" w:cs="Times New Roman"/>
          <w:sz w:val="24"/>
        </w:rPr>
        <w:br/>
        <w:t>w §1 (zaokrąglonej do pełnego złotego);</w:t>
      </w:r>
    </w:p>
    <w:p w14:paraId="12F3FDCC" w14:textId="0C11698F" w:rsidR="003C37EE" w:rsidRDefault="00A569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7F14D1">
        <w:rPr>
          <w:rFonts w:ascii="Times New Roman" w:hAnsi="Times New Roman" w:cs="Times New Roman"/>
          <w:sz w:val="24"/>
        </w:rPr>
        <w:t>iceprzewodniczący Rady Gminy - 7</w:t>
      </w:r>
      <w:r>
        <w:rPr>
          <w:rFonts w:ascii="Times New Roman" w:hAnsi="Times New Roman" w:cs="Times New Roman"/>
          <w:sz w:val="24"/>
        </w:rPr>
        <w:t xml:space="preserve">0% maksymalnej wysokości </w:t>
      </w:r>
      <w:r w:rsidR="00810A22">
        <w:rPr>
          <w:rFonts w:ascii="Times New Roman" w:hAnsi="Times New Roman" w:cs="Times New Roman"/>
          <w:sz w:val="24"/>
        </w:rPr>
        <w:t>diety, o której</w:t>
      </w:r>
      <w:r>
        <w:rPr>
          <w:rFonts w:ascii="Times New Roman" w:hAnsi="Times New Roman" w:cs="Times New Roman"/>
          <w:sz w:val="24"/>
        </w:rPr>
        <w:t xml:space="preserve"> mowa w §1 (zaokrąglonej do pełnego złotego).</w:t>
      </w:r>
    </w:p>
    <w:p w14:paraId="355C3840" w14:textId="5107CAFE" w:rsidR="003C37EE" w:rsidRDefault="00A569F3">
      <w:pPr>
        <w:jc w:val="both"/>
        <w:rPr>
          <w:rStyle w:val="markedcontent"/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3.</w:t>
      </w:r>
      <w:r>
        <w:rPr>
          <w:rStyle w:val="markedcontent"/>
          <w:rFonts w:ascii="Times New Roman" w:hAnsi="Times New Roman" w:cs="Times New Roman"/>
          <w:b/>
          <w:bCs/>
          <w:sz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</w:rPr>
        <w:t xml:space="preserve">Ustala </w:t>
      </w:r>
      <w:r w:rsidR="00810A22">
        <w:rPr>
          <w:rStyle w:val="markedcontent"/>
          <w:rFonts w:ascii="Times New Roman" w:hAnsi="Times New Roman" w:cs="Times New Roman"/>
          <w:sz w:val="24"/>
        </w:rPr>
        <w:t>się miesięczną</w:t>
      </w:r>
      <w:r>
        <w:rPr>
          <w:rStyle w:val="markedcontent"/>
          <w:rFonts w:ascii="Times New Roman" w:hAnsi="Times New Roman" w:cs="Times New Roman"/>
          <w:sz w:val="24"/>
        </w:rPr>
        <w:t xml:space="preserve"> wysokość diet w formie </w:t>
      </w:r>
      <w:r w:rsidR="00016BC1">
        <w:rPr>
          <w:rStyle w:val="markedcontent"/>
          <w:rFonts w:ascii="Times New Roman" w:hAnsi="Times New Roman" w:cs="Times New Roman"/>
          <w:sz w:val="24"/>
        </w:rPr>
        <w:t>z</w:t>
      </w:r>
      <w:r>
        <w:rPr>
          <w:rStyle w:val="markedcontent"/>
          <w:rFonts w:ascii="Times New Roman" w:hAnsi="Times New Roman" w:cs="Times New Roman"/>
          <w:sz w:val="24"/>
        </w:rPr>
        <w:t xml:space="preserve">ryczałtowanej </w:t>
      </w:r>
      <w:r w:rsidR="00810A22">
        <w:rPr>
          <w:rStyle w:val="markedcontent"/>
          <w:rFonts w:ascii="Times New Roman" w:hAnsi="Times New Roman" w:cs="Times New Roman"/>
          <w:sz w:val="24"/>
        </w:rPr>
        <w:t>dla radnych</w:t>
      </w:r>
      <w:r>
        <w:rPr>
          <w:rStyle w:val="markedcontent"/>
          <w:rFonts w:ascii="Times New Roman" w:hAnsi="Times New Roman" w:cs="Times New Roman"/>
          <w:sz w:val="24"/>
        </w:rPr>
        <w:t xml:space="preserve"> Rady Gminy Nozdrzec z tytułu pełnieni</w:t>
      </w:r>
      <w:r w:rsidR="00230526">
        <w:rPr>
          <w:rStyle w:val="markedcontent"/>
          <w:rFonts w:ascii="Times New Roman" w:hAnsi="Times New Roman" w:cs="Times New Roman"/>
          <w:sz w:val="24"/>
        </w:rPr>
        <w:t>a</w:t>
      </w:r>
      <w:r>
        <w:rPr>
          <w:rStyle w:val="markedcontent"/>
          <w:rFonts w:ascii="Times New Roman" w:hAnsi="Times New Roman" w:cs="Times New Roman"/>
          <w:sz w:val="24"/>
        </w:rPr>
        <w:t xml:space="preserve"> obowiązków w wysokości; </w:t>
      </w:r>
    </w:p>
    <w:p w14:paraId="2DE6D17B" w14:textId="546D6344" w:rsidR="003C37EE" w:rsidRDefault="00A569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</w:t>
      </w:r>
      <w:r w:rsidR="007F14D1">
        <w:rPr>
          <w:rFonts w:ascii="Times New Roman" w:hAnsi="Times New Roman" w:cs="Times New Roman"/>
          <w:sz w:val="24"/>
        </w:rPr>
        <w:t>zewodniczący stałych Komisji - 6</w:t>
      </w:r>
      <w:r>
        <w:rPr>
          <w:rFonts w:ascii="Times New Roman" w:hAnsi="Times New Roman" w:cs="Times New Roman"/>
          <w:sz w:val="24"/>
        </w:rPr>
        <w:t xml:space="preserve">0% maksymalnej wysokości </w:t>
      </w:r>
      <w:r w:rsidR="00810A22">
        <w:rPr>
          <w:rFonts w:ascii="Times New Roman" w:hAnsi="Times New Roman" w:cs="Times New Roman"/>
          <w:sz w:val="24"/>
        </w:rPr>
        <w:t>diety, o której</w:t>
      </w:r>
      <w:r>
        <w:rPr>
          <w:rFonts w:ascii="Times New Roman" w:hAnsi="Times New Roman" w:cs="Times New Roman"/>
          <w:sz w:val="24"/>
        </w:rPr>
        <w:t xml:space="preserve"> mowa </w:t>
      </w:r>
      <w:r>
        <w:rPr>
          <w:rFonts w:ascii="Times New Roman" w:hAnsi="Times New Roman" w:cs="Times New Roman"/>
          <w:sz w:val="24"/>
        </w:rPr>
        <w:br/>
        <w:t>w §1 (zaokrąglonej do pełnego złotego)</w:t>
      </w:r>
    </w:p>
    <w:p w14:paraId="0AFF3A8C" w14:textId="1F065A14" w:rsidR="003C37EE" w:rsidRDefault="00A569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Radni będący c</w:t>
      </w:r>
      <w:r w:rsidR="007F14D1">
        <w:rPr>
          <w:rFonts w:ascii="Times New Roman" w:hAnsi="Times New Roman" w:cs="Times New Roman"/>
          <w:sz w:val="24"/>
        </w:rPr>
        <w:t>złonkami Komisji Rady Gminy - 50</w:t>
      </w:r>
      <w:r>
        <w:rPr>
          <w:rFonts w:ascii="Times New Roman" w:hAnsi="Times New Roman" w:cs="Times New Roman"/>
          <w:sz w:val="24"/>
        </w:rPr>
        <w:t xml:space="preserve">% maksymalnej wysokości </w:t>
      </w:r>
      <w:r w:rsidR="00141645">
        <w:rPr>
          <w:rFonts w:ascii="Times New Roman" w:hAnsi="Times New Roman" w:cs="Times New Roman"/>
          <w:sz w:val="24"/>
        </w:rPr>
        <w:t xml:space="preserve">diety, </w:t>
      </w:r>
      <w:r w:rsidR="00141645">
        <w:rPr>
          <w:rFonts w:ascii="Times New Roman" w:hAnsi="Times New Roman" w:cs="Times New Roman"/>
          <w:sz w:val="24"/>
        </w:rPr>
        <w:br/>
      </w:r>
      <w:r w:rsidR="00810A22">
        <w:rPr>
          <w:rFonts w:ascii="Times New Roman" w:hAnsi="Times New Roman" w:cs="Times New Roman"/>
          <w:sz w:val="24"/>
        </w:rPr>
        <w:t>o której</w:t>
      </w:r>
      <w:r>
        <w:rPr>
          <w:rFonts w:ascii="Times New Roman" w:hAnsi="Times New Roman" w:cs="Times New Roman"/>
          <w:sz w:val="24"/>
        </w:rPr>
        <w:t xml:space="preserve"> mowa w §1 (zaokrąglonej do pełnego złotego);</w:t>
      </w:r>
    </w:p>
    <w:p w14:paraId="7C75BEAF" w14:textId="216567FC" w:rsidR="003C37EE" w:rsidRPr="00F96CA1" w:rsidRDefault="007F14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Pozostali radni - 4</w:t>
      </w:r>
      <w:r w:rsidR="00A569F3" w:rsidRPr="00F96CA1">
        <w:rPr>
          <w:rFonts w:ascii="Times New Roman" w:hAnsi="Times New Roman" w:cs="Times New Roman"/>
          <w:sz w:val="24"/>
        </w:rPr>
        <w:t xml:space="preserve">0% maksymalnej wysokości </w:t>
      </w:r>
      <w:r w:rsidR="00810A22" w:rsidRPr="00F96CA1">
        <w:rPr>
          <w:rFonts w:ascii="Times New Roman" w:hAnsi="Times New Roman" w:cs="Times New Roman"/>
          <w:sz w:val="24"/>
        </w:rPr>
        <w:t>diety, o której</w:t>
      </w:r>
      <w:r w:rsidR="00A569F3" w:rsidRPr="00F96CA1">
        <w:rPr>
          <w:rFonts w:ascii="Times New Roman" w:hAnsi="Times New Roman" w:cs="Times New Roman"/>
          <w:sz w:val="24"/>
        </w:rPr>
        <w:t xml:space="preserve"> mowa w §1 (zaokrąglonej do pełnego złotego).</w:t>
      </w:r>
    </w:p>
    <w:p w14:paraId="4C2137C2" w14:textId="77777777" w:rsidR="003C37EE" w:rsidRPr="00F96CA1" w:rsidRDefault="003C37EE">
      <w:pPr>
        <w:pStyle w:val="Akapitzlist"/>
        <w:spacing w:after="0"/>
        <w:rPr>
          <w:rFonts w:ascii="Times New Roman" w:hAnsi="Times New Roman" w:cs="Times New Roman"/>
          <w:sz w:val="24"/>
        </w:rPr>
      </w:pPr>
    </w:p>
    <w:p w14:paraId="3164F4CE" w14:textId="03296153" w:rsidR="003C37EE" w:rsidRPr="00B26F33" w:rsidRDefault="00A569F3" w:rsidP="00B26F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§ 4. </w:t>
      </w:r>
      <w:r>
        <w:rPr>
          <w:rFonts w:ascii="Times New Roman" w:hAnsi="Times New Roman" w:cs="Times New Roman"/>
          <w:sz w:val="24"/>
        </w:rPr>
        <w:t>Wysokość diet miesięcznych, o których m</w:t>
      </w:r>
      <w:r w:rsidR="00B26F33">
        <w:rPr>
          <w:rFonts w:ascii="Times New Roman" w:hAnsi="Times New Roman" w:cs="Times New Roman"/>
          <w:sz w:val="24"/>
        </w:rPr>
        <w:t xml:space="preserve">owa w §2 i §3, ulega obniżeniu </w:t>
      </w:r>
      <w:r w:rsidR="00D13FD7">
        <w:rPr>
          <w:rFonts w:ascii="Times New Roman" w:hAnsi="Times New Roman" w:cs="Times New Roman"/>
          <w:sz w:val="24"/>
        </w:rPr>
        <w:t xml:space="preserve">o </w:t>
      </w:r>
      <w:r w:rsidR="00D13FD7" w:rsidRPr="00810A22">
        <w:rPr>
          <w:rFonts w:ascii="Times New Roman" w:hAnsi="Times New Roman" w:cs="Times New Roman"/>
          <w:sz w:val="24"/>
        </w:rPr>
        <w:t>2</w:t>
      </w:r>
      <w:r w:rsidRPr="00810A22">
        <w:rPr>
          <w:rFonts w:ascii="Times New Roman" w:hAnsi="Times New Roman" w:cs="Times New Roman"/>
          <w:sz w:val="24"/>
        </w:rPr>
        <w:t>0</w:t>
      </w:r>
      <w:r w:rsidRPr="00B26F33">
        <w:rPr>
          <w:rFonts w:ascii="Times New Roman" w:hAnsi="Times New Roman" w:cs="Times New Roman"/>
          <w:sz w:val="24"/>
        </w:rPr>
        <w:t xml:space="preserve"> % za każdą nieobecność radnego na sesji Rady Gminy i posiedzeniu stałej komisji, której jest członkiem (za</w:t>
      </w:r>
      <w:r w:rsidR="00B26F33">
        <w:rPr>
          <w:rFonts w:ascii="Times New Roman" w:hAnsi="Times New Roman" w:cs="Times New Roman"/>
          <w:sz w:val="24"/>
        </w:rPr>
        <w:t>okrąglonych do pełnego złotego).</w:t>
      </w:r>
    </w:p>
    <w:p w14:paraId="091048D3" w14:textId="77777777" w:rsidR="003C37EE" w:rsidRPr="00B26F33" w:rsidRDefault="003C37EE" w:rsidP="00B26F33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50C66CCA" w14:textId="77777777" w:rsidR="003C37EE" w:rsidRDefault="00A569F3" w:rsidP="00E2419B">
      <w:pPr>
        <w:pStyle w:val="Podtytu"/>
        <w:spacing w:line="276" w:lineRule="auto"/>
        <w:jc w:val="both"/>
        <w:rPr>
          <w:b/>
        </w:rPr>
      </w:pPr>
      <w:r>
        <w:rPr>
          <w:b/>
          <w:bCs/>
        </w:rPr>
        <w:t>§ 5.</w:t>
      </w:r>
      <w:r>
        <w:rPr>
          <w:b/>
        </w:rPr>
        <w:t xml:space="preserve"> </w:t>
      </w:r>
      <w:r>
        <w:t>W przypadku nieobecności przewodniczącego komisji, wiceprzewodniczący komisji lub inny radny prowadzący obrady komisji w zastępstwie przewodniczącego komisji, otrzymuje dietę w wysokości określonej w § 3 ust 1.</w:t>
      </w:r>
    </w:p>
    <w:p w14:paraId="67486CAE" w14:textId="77777777" w:rsidR="003C37EE" w:rsidRDefault="003C37EE">
      <w:pPr>
        <w:pStyle w:val="Podtytu"/>
        <w:spacing w:line="276" w:lineRule="auto"/>
        <w:jc w:val="both"/>
      </w:pPr>
    </w:p>
    <w:p w14:paraId="607E2D3F" w14:textId="77777777" w:rsidR="003C37EE" w:rsidRDefault="00A569F3">
      <w:pPr>
        <w:pStyle w:val="Podtytu"/>
        <w:spacing w:line="276" w:lineRule="auto"/>
        <w:jc w:val="both"/>
        <w:rPr>
          <w:b/>
        </w:rPr>
      </w:pPr>
      <w:r>
        <w:rPr>
          <w:b/>
        </w:rPr>
        <w:t xml:space="preserve">§ 6. </w:t>
      </w:r>
      <w:r>
        <w:t xml:space="preserve">Podstawę do wypłaty diet w wysokości określonej w § 2 i § 3 stanowi udział radnego </w:t>
      </w:r>
      <w:r>
        <w:br/>
        <w:t xml:space="preserve">w posiedzeniach, w których obowiązany był uczestniczyć potwierdzone podpisami na listach obecności prowadzonych przez pracownika ds. obsługi Rady Gminy. </w:t>
      </w:r>
    </w:p>
    <w:p w14:paraId="639AA227" w14:textId="77777777" w:rsidR="003C37EE" w:rsidRDefault="00A569F3">
      <w:pPr>
        <w:pStyle w:val="Podtytu"/>
        <w:spacing w:line="276" w:lineRule="auto"/>
        <w:jc w:val="both"/>
        <w:rPr>
          <w:szCs w:val="24"/>
        </w:rPr>
      </w:pPr>
      <w:r>
        <w:rPr>
          <w:b/>
          <w:szCs w:val="24"/>
        </w:rPr>
        <w:lastRenderedPageBreak/>
        <w:t>§ 7.</w:t>
      </w:r>
      <w:bookmarkStart w:id="0" w:name="17847055-c59e-4727-b4eb-dd1b88597e07"/>
      <w:bookmarkEnd w:id="0"/>
      <w:r>
        <w:rPr>
          <w:szCs w:val="24"/>
        </w:rPr>
        <w:t xml:space="preserve"> 1. Diety radnych wypłacane są za dany miesiąc do ostatniego dnia danego miesiąca kalendarzowego, na podstawie zestawień przygotowanych przez pracownika Urzędu Gminy zatrudnionego na stanowisku ds. obsługi Rady Gminy.</w:t>
      </w:r>
    </w:p>
    <w:p w14:paraId="3E4B8AF5" w14:textId="1AB3E8D5" w:rsidR="003C37EE" w:rsidRPr="009D21CE" w:rsidRDefault="00A569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1CE">
        <w:rPr>
          <w:rFonts w:ascii="Times New Roman" w:hAnsi="Times New Roman" w:cs="Times New Roman"/>
          <w:sz w:val="24"/>
          <w:szCs w:val="24"/>
        </w:rPr>
        <w:t>2.</w:t>
      </w:r>
      <w:r w:rsidRPr="009D21CE">
        <w:rPr>
          <w:rFonts w:ascii="Times New Roman" w:hAnsi="Times New Roman" w:cs="Times New Roman"/>
          <w:bCs/>
          <w:sz w:val="24"/>
          <w:szCs w:val="24"/>
        </w:rPr>
        <w:t xml:space="preserve"> W przypadku objęcia</w:t>
      </w:r>
      <w:r w:rsidRPr="009125C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D21CE">
        <w:rPr>
          <w:rFonts w:ascii="Times New Roman" w:hAnsi="Times New Roman" w:cs="Times New Roman"/>
          <w:bCs/>
          <w:sz w:val="24"/>
          <w:szCs w:val="24"/>
        </w:rPr>
        <w:t xml:space="preserve">lub zmiany pełnienia funkcji określonej w § 2 </w:t>
      </w:r>
      <w:r w:rsidR="00810A22" w:rsidRPr="009D21CE">
        <w:rPr>
          <w:rFonts w:ascii="Times New Roman" w:hAnsi="Times New Roman" w:cs="Times New Roman"/>
          <w:bCs/>
          <w:sz w:val="24"/>
          <w:szCs w:val="24"/>
        </w:rPr>
        <w:t>oraz § 3 przez</w:t>
      </w:r>
      <w:r w:rsidRPr="009D21CE">
        <w:rPr>
          <w:rFonts w:ascii="Times New Roman" w:hAnsi="Times New Roman" w:cs="Times New Roman"/>
          <w:bCs/>
          <w:sz w:val="24"/>
          <w:szCs w:val="24"/>
        </w:rPr>
        <w:t xml:space="preserve"> radnego w trakcie miesiąca kalendarzowego powodującej zmianę wysokości sposobu naliczania diety, jej wysokość ustala się przy uwzględnieniu zasady proporcjonalności do liczby dni kalendarzowych </w:t>
      </w:r>
      <w:r w:rsidR="00141645">
        <w:rPr>
          <w:rFonts w:ascii="Times New Roman" w:hAnsi="Times New Roman" w:cs="Times New Roman"/>
          <w:bCs/>
          <w:sz w:val="24"/>
          <w:szCs w:val="24"/>
        </w:rPr>
        <w:t xml:space="preserve">w danym miesiącu, w którym </w:t>
      </w:r>
      <w:r w:rsidR="007311A8"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bookmarkStart w:id="1" w:name="_GoBack"/>
      <w:bookmarkEnd w:id="1"/>
      <w:r w:rsidR="00141645">
        <w:rPr>
          <w:rFonts w:ascii="Times New Roman" w:hAnsi="Times New Roman" w:cs="Times New Roman"/>
          <w:bCs/>
          <w:sz w:val="24"/>
          <w:szCs w:val="24"/>
        </w:rPr>
        <w:t>pełnił funkcję.</w:t>
      </w:r>
    </w:p>
    <w:p w14:paraId="731EBC35" w14:textId="2775EA98" w:rsidR="003C37EE" w:rsidRDefault="00A569F3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D21C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D21CE">
        <w:rPr>
          <w:rFonts w:ascii="Times New Roman" w:hAnsi="Times New Roman" w:cs="Times New Roman"/>
          <w:bCs/>
          <w:sz w:val="24"/>
        </w:rPr>
        <w:t xml:space="preserve">W </w:t>
      </w:r>
      <w:r w:rsidR="00810A22" w:rsidRPr="009D21CE">
        <w:rPr>
          <w:rFonts w:ascii="Times New Roman" w:hAnsi="Times New Roman" w:cs="Times New Roman"/>
          <w:bCs/>
          <w:sz w:val="24"/>
        </w:rPr>
        <w:t>przypadku, gdy</w:t>
      </w:r>
      <w:r w:rsidRPr="009D21CE">
        <w:rPr>
          <w:rFonts w:ascii="Times New Roman" w:hAnsi="Times New Roman" w:cs="Times New Roman"/>
          <w:bCs/>
          <w:sz w:val="24"/>
        </w:rPr>
        <w:t xml:space="preserve"> kadencja Rady Gminy nie obejmuje pełnego miesiąca kalendarzowego wysokość diet radnych ulega proporcjonalnemu obliczeniu w stosunku do liczby dni kadencji Rady Gminy. </w:t>
      </w:r>
    </w:p>
    <w:p w14:paraId="104E64F3" w14:textId="15A3A294" w:rsidR="00AF702C" w:rsidRPr="00810A22" w:rsidRDefault="00AF702C" w:rsidP="00AF70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22">
        <w:rPr>
          <w:rFonts w:ascii="Times New Roman" w:hAnsi="Times New Roman" w:cs="Times New Roman"/>
          <w:bCs/>
          <w:sz w:val="24"/>
        </w:rPr>
        <w:t>4.</w:t>
      </w:r>
      <w:r w:rsidRPr="00810A22">
        <w:t xml:space="preserve"> </w:t>
      </w:r>
      <w:r w:rsidRPr="00810A22">
        <w:rPr>
          <w:rFonts w:ascii="Times New Roman" w:hAnsi="Times New Roman" w:cs="Times New Roman"/>
          <w:sz w:val="24"/>
        </w:rPr>
        <w:t>W przypadku objęcia lub wygaśnięcia mandatu</w:t>
      </w:r>
      <w:r w:rsidR="00810A22">
        <w:rPr>
          <w:rFonts w:ascii="Times New Roman" w:hAnsi="Times New Roman" w:cs="Times New Roman"/>
          <w:sz w:val="24"/>
        </w:rPr>
        <w:t xml:space="preserve"> radnego</w:t>
      </w:r>
      <w:r w:rsidR="00E266A8">
        <w:rPr>
          <w:rFonts w:ascii="Times New Roman" w:hAnsi="Times New Roman" w:cs="Times New Roman"/>
          <w:sz w:val="24"/>
        </w:rPr>
        <w:t xml:space="preserve"> w trakcie miesiąca kalendarzowego</w:t>
      </w:r>
      <w:r w:rsidR="00E2419B">
        <w:rPr>
          <w:rFonts w:ascii="Times New Roman" w:hAnsi="Times New Roman" w:cs="Times New Roman"/>
          <w:sz w:val="24"/>
        </w:rPr>
        <w:t>,</w:t>
      </w:r>
      <w:r w:rsidR="00810A22">
        <w:rPr>
          <w:rFonts w:ascii="Times New Roman" w:hAnsi="Times New Roman" w:cs="Times New Roman"/>
          <w:sz w:val="24"/>
        </w:rPr>
        <w:t xml:space="preserve"> </w:t>
      </w:r>
      <w:r w:rsidR="00E266A8">
        <w:rPr>
          <w:rFonts w:ascii="Times New Roman" w:hAnsi="Times New Roman" w:cs="Times New Roman"/>
          <w:sz w:val="24"/>
        </w:rPr>
        <w:t>wypłaca</w:t>
      </w:r>
      <w:r w:rsidR="00810A22" w:rsidRPr="00810A22">
        <w:rPr>
          <w:rFonts w:ascii="Times New Roman" w:hAnsi="Times New Roman" w:cs="Times New Roman"/>
          <w:sz w:val="24"/>
        </w:rPr>
        <w:t xml:space="preserve"> </w:t>
      </w:r>
      <w:r w:rsidRPr="00810A22">
        <w:rPr>
          <w:rFonts w:ascii="Times New Roman" w:hAnsi="Times New Roman" w:cs="Times New Roman"/>
          <w:sz w:val="24"/>
        </w:rPr>
        <w:t xml:space="preserve">się </w:t>
      </w:r>
      <w:r w:rsidR="00B618E2">
        <w:rPr>
          <w:rFonts w:ascii="Times New Roman" w:hAnsi="Times New Roman" w:cs="Times New Roman"/>
          <w:sz w:val="24"/>
        </w:rPr>
        <w:t xml:space="preserve">część diety </w:t>
      </w:r>
      <w:r w:rsidRPr="00810A22">
        <w:rPr>
          <w:rFonts w:ascii="Times New Roman" w:hAnsi="Times New Roman" w:cs="Times New Roman"/>
          <w:sz w:val="24"/>
        </w:rPr>
        <w:t xml:space="preserve">proporcjonalnie </w:t>
      </w:r>
      <w:r w:rsidRPr="00810A22">
        <w:rPr>
          <w:rFonts w:ascii="Times New Roman" w:hAnsi="Times New Roman" w:cs="Times New Roman"/>
          <w:bCs/>
          <w:sz w:val="24"/>
          <w:szCs w:val="24"/>
        </w:rPr>
        <w:t>do liczby dni kalendarzowych w danym miesiącu</w:t>
      </w:r>
      <w:r w:rsidR="00016B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16BC1">
        <w:rPr>
          <w:rFonts w:ascii="Times New Roman" w:hAnsi="Times New Roman" w:cs="Times New Roman"/>
          <w:bCs/>
          <w:sz w:val="24"/>
          <w:szCs w:val="24"/>
        </w:rPr>
        <w:br/>
        <w:t>w którym radny pełnił mandat</w:t>
      </w:r>
      <w:r w:rsidRPr="00810A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2729F9" w14:textId="77777777" w:rsidR="003C37EE" w:rsidRPr="00810A22" w:rsidRDefault="003C37EE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70D29B28" w14:textId="331F72B3" w:rsidR="00826181" w:rsidRPr="00810A22" w:rsidRDefault="009125C9" w:rsidP="0045436D">
      <w:pPr>
        <w:pStyle w:val="NormalnyWeb"/>
        <w:spacing w:before="0" w:beforeAutospacing="0" w:after="0" w:afterAutospacing="0"/>
        <w:jc w:val="both"/>
      </w:pPr>
      <w:r w:rsidRPr="003E5086">
        <w:rPr>
          <w:b/>
          <w:bCs/>
        </w:rPr>
        <w:t xml:space="preserve">§ </w:t>
      </w:r>
      <w:r w:rsidRPr="003E5086">
        <w:rPr>
          <w:b/>
        </w:rPr>
        <w:t>8</w:t>
      </w:r>
      <w:r w:rsidR="00826181" w:rsidRPr="003E5086">
        <w:rPr>
          <w:b/>
        </w:rPr>
        <w:t>.</w:t>
      </w:r>
      <w:r w:rsidR="00826181" w:rsidRPr="00810A22">
        <w:t xml:space="preserve"> </w:t>
      </w:r>
      <w:r w:rsidRPr="00810A22">
        <w:t xml:space="preserve">1. </w:t>
      </w:r>
      <w:r w:rsidR="00826181" w:rsidRPr="00810A22">
        <w:t xml:space="preserve">Gdy radny czasowo nie wykonuje obowiązków związanych z pełnieniem funkcji radnego, zobowiązany </w:t>
      </w:r>
      <w:r w:rsidRPr="00810A22">
        <w:t>jest pisemnie powiadomić o tym</w:t>
      </w:r>
      <w:r w:rsidR="00826181" w:rsidRPr="00810A22">
        <w:t xml:space="preserve"> Przewodniczącego Rady Gminy podając okres, w którym czynności takie nie były </w:t>
      </w:r>
      <w:r w:rsidRPr="00810A22">
        <w:t xml:space="preserve">lub nie będą </w:t>
      </w:r>
      <w:r w:rsidR="00826181" w:rsidRPr="00810A22">
        <w:t xml:space="preserve">wykonywane. </w:t>
      </w:r>
    </w:p>
    <w:p w14:paraId="6D46397F" w14:textId="3837798B" w:rsidR="009125C9" w:rsidRPr="00810A22" w:rsidRDefault="0045436D" w:rsidP="0045436D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810A22">
        <w:rPr>
          <w:rFonts w:ascii="Times New Roman" w:hAnsi="Times New Roman" w:cs="Times New Roman"/>
          <w:bCs/>
          <w:sz w:val="24"/>
        </w:rPr>
        <w:t xml:space="preserve">2. </w:t>
      </w:r>
      <w:r w:rsidR="009125C9" w:rsidRPr="00810A22">
        <w:rPr>
          <w:rFonts w:ascii="Times New Roman" w:hAnsi="Times New Roman" w:cs="Times New Roman"/>
          <w:bCs/>
          <w:sz w:val="24"/>
        </w:rPr>
        <w:t xml:space="preserve">Gdy Przewodniczący Rady Gminy czasowo nie wykonuje czynności związanych </w:t>
      </w:r>
      <w:r w:rsidR="00810A22">
        <w:rPr>
          <w:rFonts w:ascii="Times New Roman" w:hAnsi="Times New Roman" w:cs="Times New Roman"/>
          <w:bCs/>
          <w:sz w:val="24"/>
        </w:rPr>
        <w:br/>
      </w:r>
      <w:r w:rsidR="009125C9" w:rsidRPr="00810A22">
        <w:rPr>
          <w:rFonts w:ascii="Times New Roman" w:hAnsi="Times New Roman" w:cs="Times New Roman"/>
          <w:bCs/>
          <w:sz w:val="24"/>
        </w:rPr>
        <w:t>z pełnieniem mandatu, zobowiązany jest pisemnie powiadomić o tym Wiceprzewodniczącego Rady Gminy podając okres, w którym czynności takie nie były lub nie będą wykonywane.</w:t>
      </w:r>
    </w:p>
    <w:p w14:paraId="7382E33E" w14:textId="41A0CDE6" w:rsidR="0045436D" w:rsidRPr="00810A22" w:rsidRDefault="0045436D" w:rsidP="0045436D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810A22">
        <w:rPr>
          <w:rFonts w:ascii="Times New Roman" w:hAnsi="Times New Roman" w:cs="Times New Roman"/>
          <w:bCs/>
          <w:sz w:val="24"/>
        </w:rPr>
        <w:t>3.</w:t>
      </w:r>
      <w:r w:rsidR="00016BC1">
        <w:rPr>
          <w:rFonts w:ascii="Times New Roman" w:hAnsi="Times New Roman" w:cs="Times New Roman"/>
          <w:bCs/>
          <w:sz w:val="24"/>
        </w:rPr>
        <w:t xml:space="preserve"> </w:t>
      </w:r>
      <w:r w:rsidRPr="00810A22">
        <w:rPr>
          <w:rFonts w:ascii="Times New Roman" w:hAnsi="Times New Roman" w:cs="Times New Roman"/>
          <w:bCs/>
          <w:sz w:val="24"/>
        </w:rPr>
        <w:t>Powiadomienie, o którym mowa w ust. 1 i 2, należy przedłożyć do końca miesiąca</w:t>
      </w:r>
      <w:r w:rsidR="00810A22">
        <w:rPr>
          <w:rFonts w:ascii="Times New Roman" w:hAnsi="Times New Roman" w:cs="Times New Roman"/>
          <w:bCs/>
          <w:sz w:val="24"/>
        </w:rPr>
        <w:t xml:space="preserve"> kalendarzowego</w:t>
      </w:r>
      <w:r w:rsidRPr="00810A22">
        <w:rPr>
          <w:rFonts w:ascii="Times New Roman" w:hAnsi="Times New Roman" w:cs="Times New Roman"/>
          <w:bCs/>
          <w:sz w:val="24"/>
        </w:rPr>
        <w:t>, którego taka sytuacja dotyczy.</w:t>
      </w:r>
    </w:p>
    <w:p w14:paraId="5C03E7C6" w14:textId="46050759" w:rsidR="0045436D" w:rsidRPr="00810A22" w:rsidRDefault="0045436D" w:rsidP="0045436D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810A22">
        <w:rPr>
          <w:rFonts w:ascii="Times New Roman" w:hAnsi="Times New Roman" w:cs="Times New Roman"/>
          <w:bCs/>
          <w:sz w:val="24"/>
        </w:rPr>
        <w:t>4. W przypadku, gdy czasowe niewykonywanie czynności związanych z pełnieniem mandatu, o którym mowa w ust. 1 i 2, trwa pełny miesiąc, dieta za dany miesiąc nie przysługuje.</w:t>
      </w:r>
    </w:p>
    <w:p w14:paraId="16D2AAEA" w14:textId="1CC28B33" w:rsidR="00826181" w:rsidRPr="00810A22" w:rsidRDefault="0045436D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810A22">
        <w:rPr>
          <w:rFonts w:ascii="Times New Roman" w:hAnsi="Times New Roman" w:cs="Times New Roman"/>
          <w:bCs/>
          <w:sz w:val="24"/>
        </w:rPr>
        <w:t>5. W przypadku, gdy czasowe niewykonywanie czynności związanych z pełnieniem mandatu, o którym mowa w ust. 1 i 2, trwa niepełny miesiąc, dietę za dany okres ustala się proporcjonalnie do liczby dni kalendarzowych, w których radny wykonywał czynności związane z pełnieniem mandatu w danym miesiącu.</w:t>
      </w:r>
    </w:p>
    <w:p w14:paraId="5F29EA4C" w14:textId="77777777" w:rsidR="00826181" w:rsidRDefault="00826181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628224E0" w14:textId="64D005A4" w:rsidR="003C37EE" w:rsidRDefault="00B50E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9</w:t>
      </w:r>
      <w:r w:rsidR="00A569F3">
        <w:rPr>
          <w:rFonts w:ascii="Times New Roman" w:hAnsi="Times New Roman" w:cs="Times New Roman"/>
          <w:b/>
          <w:bCs/>
          <w:sz w:val="24"/>
        </w:rPr>
        <w:t xml:space="preserve">. </w:t>
      </w:r>
      <w:r w:rsidR="00B26F33">
        <w:rPr>
          <w:rFonts w:ascii="Times New Roman" w:hAnsi="Times New Roman" w:cs="Times New Roman"/>
          <w:sz w:val="24"/>
        </w:rPr>
        <w:t xml:space="preserve">Traci moc Uchwała </w:t>
      </w:r>
      <w:r w:rsidR="00A569F3">
        <w:rPr>
          <w:rFonts w:ascii="Times New Roman" w:hAnsi="Times New Roman" w:cs="Times New Roman"/>
          <w:sz w:val="24"/>
        </w:rPr>
        <w:t>Nr XXXIII/339/2021 Rady Gminy Nozd</w:t>
      </w:r>
      <w:r w:rsidR="00B26F33">
        <w:rPr>
          <w:rFonts w:ascii="Times New Roman" w:hAnsi="Times New Roman" w:cs="Times New Roman"/>
          <w:sz w:val="24"/>
        </w:rPr>
        <w:t xml:space="preserve">rzec z dnia 30 grudnia </w:t>
      </w:r>
      <w:r w:rsidR="00B26F33">
        <w:rPr>
          <w:rFonts w:ascii="Times New Roman" w:hAnsi="Times New Roman" w:cs="Times New Roman"/>
          <w:sz w:val="24"/>
        </w:rPr>
        <w:br/>
        <w:t>2021 r.</w:t>
      </w:r>
      <w:r w:rsidR="00A569F3">
        <w:rPr>
          <w:rFonts w:ascii="Times New Roman" w:hAnsi="Times New Roman" w:cs="Times New Roman"/>
          <w:sz w:val="24"/>
        </w:rPr>
        <w:t xml:space="preserve"> w sprawie ustalenia zasad wypłaty i wysokości diet Radnych Rady Gminy w Nozdrzcu</w:t>
      </w:r>
      <w:r w:rsidR="00A569F3">
        <w:rPr>
          <w:rFonts w:ascii="Times New Roman" w:hAnsi="Times New Roman" w:cs="Times New Roman"/>
          <w:sz w:val="28"/>
        </w:rPr>
        <w:t xml:space="preserve"> </w:t>
      </w:r>
      <w:r w:rsidR="00B26F33">
        <w:rPr>
          <w:rFonts w:ascii="Times New Roman" w:hAnsi="Times New Roman" w:cs="Times New Roman"/>
          <w:sz w:val="24"/>
        </w:rPr>
        <w:t>zmieniona U</w:t>
      </w:r>
      <w:r w:rsidR="00A569F3">
        <w:rPr>
          <w:rFonts w:ascii="Times New Roman" w:hAnsi="Times New Roman" w:cs="Times New Roman"/>
          <w:sz w:val="24"/>
        </w:rPr>
        <w:t>chwałą Nr XXXV/358/2022 Rady Gminy Nozdrzec z dnia 24 l</w:t>
      </w:r>
      <w:r w:rsidR="00B26F33">
        <w:rPr>
          <w:rFonts w:ascii="Times New Roman" w:hAnsi="Times New Roman" w:cs="Times New Roman"/>
          <w:sz w:val="24"/>
        </w:rPr>
        <w:t>utego 2022 r.</w:t>
      </w:r>
      <w:r w:rsidR="00A569F3">
        <w:rPr>
          <w:rFonts w:ascii="Times New Roman" w:hAnsi="Times New Roman" w:cs="Times New Roman"/>
          <w:sz w:val="24"/>
        </w:rPr>
        <w:t xml:space="preserve"> </w:t>
      </w:r>
      <w:r w:rsidR="00B26F33">
        <w:rPr>
          <w:rFonts w:ascii="Times New Roman" w:hAnsi="Times New Roman" w:cs="Times New Roman"/>
          <w:sz w:val="24"/>
        </w:rPr>
        <w:br/>
        <w:t>w sprawie zmiany Uchwały Nr XXXIII/339/2021 z dnia 30 grudnia 2021 r. w sprawie ustalenia zasad wypłaty i wysokości diet Radnych Rady Gminy w Nozdrzcu</w:t>
      </w:r>
      <w:r w:rsidR="00B26F33">
        <w:rPr>
          <w:rFonts w:ascii="Times New Roman" w:hAnsi="Times New Roman" w:cs="Times New Roman"/>
          <w:sz w:val="28"/>
        </w:rPr>
        <w:t xml:space="preserve"> </w:t>
      </w:r>
      <w:r w:rsidR="00B26F33">
        <w:rPr>
          <w:rFonts w:ascii="Times New Roman" w:hAnsi="Times New Roman" w:cs="Times New Roman"/>
          <w:sz w:val="24"/>
        </w:rPr>
        <w:t>oraz U</w:t>
      </w:r>
      <w:r w:rsidR="00A569F3">
        <w:rPr>
          <w:rFonts w:ascii="Times New Roman" w:hAnsi="Times New Roman" w:cs="Times New Roman"/>
          <w:sz w:val="24"/>
        </w:rPr>
        <w:t xml:space="preserve">chwałą </w:t>
      </w:r>
      <w:r w:rsidR="00B26F33">
        <w:rPr>
          <w:rFonts w:ascii="Times New Roman" w:hAnsi="Times New Roman" w:cs="Times New Roman"/>
          <w:sz w:val="24"/>
        </w:rPr>
        <w:br/>
      </w:r>
      <w:r w:rsidR="00A569F3">
        <w:rPr>
          <w:rFonts w:ascii="Times New Roman" w:hAnsi="Times New Roman" w:cs="Times New Roman"/>
          <w:sz w:val="24"/>
        </w:rPr>
        <w:t>Nr XLII/401/2022 Rady Gminy Nozdrzec z dnia 22 lipca 2022</w:t>
      </w:r>
      <w:r w:rsidR="00B26F33">
        <w:rPr>
          <w:rFonts w:ascii="Times New Roman" w:hAnsi="Times New Roman" w:cs="Times New Roman"/>
          <w:sz w:val="24"/>
        </w:rPr>
        <w:t xml:space="preserve"> </w:t>
      </w:r>
      <w:r w:rsidR="00A569F3">
        <w:rPr>
          <w:rFonts w:ascii="Times New Roman" w:hAnsi="Times New Roman" w:cs="Times New Roman"/>
          <w:sz w:val="24"/>
        </w:rPr>
        <w:t>r.</w:t>
      </w:r>
      <w:r w:rsidR="00B26F33">
        <w:rPr>
          <w:rFonts w:ascii="Times New Roman" w:hAnsi="Times New Roman" w:cs="Times New Roman"/>
          <w:sz w:val="24"/>
        </w:rPr>
        <w:t xml:space="preserve"> w sprawie zmiany Uchwały Nr XXXIII/339/2021 z dnia 30 grudnia 2021 r. w sprawie ustalenia zasad wypłaty i wysokości diet Radnych Rady Gminy w Nozdrzcu</w:t>
      </w:r>
    </w:p>
    <w:p w14:paraId="35CD831C" w14:textId="77777777" w:rsidR="003C37EE" w:rsidRDefault="003C37E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282BABEE" w14:textId="7D8C0DA8" w:rsidR="003C37EE" w:rsidRDefault="00B50E56">
      <w:pPr>
        <w:spacing w:after="0"/>
        <w:rPr>
          <w:rFonts w:ascii="Times New Roman" w:hAnsi="Times New Roman" w:cs="Times New Roman"/>
          <w:sz w:val="24"/>
        </w:rPr>
      </w:pPr>
      <w:bookmarkStart w:id="2" w:name="_Hlk169691456"/>
      <w:r>
        <w:rPr>
          <w:rFonts w:ascii="Times New Roman" w:hAnsi="Times New Roman" w:cs="Times New Roman"/>
          <w:b/>
          <w:bCs/>
          <w:sz w:val="24"/>
        </w:rPr>
        <w:t>§ 10</w:t>
      </w:r>
      <w:r w:rsidR="00A569F3">
        <w:rPr>
          <w:rFonts w:ascii="Times New Roman" w:hAnsi="Times New Roman" w:cs="Times New Roman"/>
          <w:b/>
          <w:bCs/>
          <w:sz w:val="24"/>
        </w:rPr>
        <w:t>.</w:t>
      </w:r>
      <w:bookmarkEnd w:id="2"/>
      <w:r w:rsidR="00A569F3">
        <w:rPr>
          <w:rFonts w:ascii="Times New Roman" w:hAnsi="Times New Roman" w:cs="Times New Roman"/>
          <w:b/>
          <w:bCs/>
          <w:sz w:val="24"/>
        </w:rPr>
        <w:t xml:space="preserve"> </w:t>
      </w:r>
      <w:r w:rsidR="00A569F3">
        <w:rPr>
          <w:rFonts w:ascii="Times New Roman" w:hAnsi="Times New Roman" w:cs="Times New Roman"/>
          <w:sz w:val="24"/>
        </w:rPr>
        <w:t>Wykonanie uchwały powierza się Wójtowi Gminy Nozdrzec.</w:t>
      </w:r>
    </w:p>
    <w:p w14:paraId="2E6F8C60" w14:textId="77777777" w:rsidR="003C37EE" w:rsidRDefault="003C37E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0868FA39" w14:textId="433E92ED" w:rsidR="003C37EE" w:rsidRPr="00810A22" w:rsidRDefault="00B50E5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11</w:t>
      </w:r>
      <w:r w:rsidR="00A569F3">
        <w:rPr>
          <w:rFonts w:ascii="Times New Roman" w:hAnsi="Times New Roman" w:cs="Times New Roman"/>
          <w:b/>
          <w:bCs/>
          <w:sz w:val="24"/>
        </w:rPr>
        <w:t xml:space="preserve">. </w:t>
      </w:r>
      <w:r w:rsidR="00A569F3" w:rsidRPr="00810A22">
        <w:rPr>
          <w:rFonts w:ascii="Times New Roman" w:hAnsi="Times New Roman" w:cs="Times New Roman"/>
          <w:sz w:val="24"/>
        </w:rPr>
        <w:t xml:space="preserve">Uchwała </w:t>
      </w:r>
      <w:r w:rsidR="009235D6" w:rsidRPr="00810A22">
        <w:rPr>
          <w:rFonts w:ascii="Times New Roman" w:hAnsi="Times New Roman" w:cs="Times New Roman"/>
          <w:sz w:val="24"/>
        </w:rPr>
        <w:t>podlega ogłoszeniu</w:t>
      </w:r>
      <w:r w:rsidR="00A569F3" w:rsidRPr="00810A22">
        <w:rPr>
          <w:rFonts w:ascii="Times New Roman" w:hAnsi="Times New Roman" w:cs="Times New Roman"/>
          <w:sz w:val="24"/>
        </w:rPr>
        <w:t xml:space="preserve"> w Dzienniku Urzędowym Województwa Podkarpackiego </w:t>
      </w:r>
      <w:r w:rsidR="00810A22">
        <w:rPr>
          <w:rFonts w:ascii="Times New Roman" w:hAnsi="Times New Roman" w:cs="Times New Roman"/>
          <w:sz w:val="24"/>
        </w:rPr>
        <w:br/>
      </w:r>
      <w:r w:rsidR="00A569F3" w:rsidRPr="00810A22">
        <w:rPr>
          <w:rFonts w:ascii="Times New Roman" w:hAnsi="Times New Roman" w:cs="Times New Roman"/>
          <w:sz w:val="24"/>
        </w:rPr>
        <w:t xml:space="preserve">i wchodzi w życie 1 </w:t>
      </w:r>
      <w:r w:rsidR="00AA1BD3" w:rsidRPr="00810A22">
        <w:rPr>
          <w:rFonts w:ascii="Times New Roman" w:hAnsi="Times New Roman" w:cs="Times New Roman"/>
          <w:sz w:val="24"/>
        </w:rPr>
        <w:t>stycznia 2025</w:t>
      </w:r>
      <w:r w:rsidR="00A569F3" w:rsidRPr="00810A22">
        <w:rPr>
          <w:rFonts w:ascii="Times New Roman" w:hAnsi="Times New Roman" w:cs="Times New Roman"/>
          <w:sz w:val="24"/>
        </w:rPr>
        <w:t xml:space="preserve"> r.</w:t>
      </w:r>
    </w:p>
    <w:p w14:paraId="3E540ACA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EB60F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B2CA6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B5EB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BDB7F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0A340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C1DD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11F89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3CC52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241CD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33168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5E1C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57C6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22DA8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E60FF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DDBE" w14:textId="77777777" w:rsidR="003C37EE" w:rsidRDefault="003C3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6AA52" w14:textId="77777777" w:rsidR="003C37EE" w:rsidRDefault="003C37EE" w:rsidP="00B26F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E105FF" w14:textId="77777777" w:rsidR="003C37EE" w:rsidRDefault="00A56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DAFEB5E" w14:textId="4C272512" w:rsidR="003C37EE" w:rsidRDefault="00A569F3" w:rsidP="00B26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Znowelizowane przepisy ustawy o samorządzie gminnym w zakresie diet radnych mają zastosowanie do ustalania ich wysokości należnych od dnia 1 sierpnia 2021 r. Na mocy rozporządzenia z dnia 27 października 2021 r. (Dz. U. poz. 1974) Rada Ministrów określiła, maksymalną wysokość diet przysługujących radnemu w ciągu miesiąca, uwzględniając liczbę mieszkańców gminy, przy czym kwota wymieniona w ust. 6 ustawy oznacza maksymalną wysokość diet w gminach o największej liczbie mieszkańców (art. 25 ust. 7 ustawy </w:t>
      </w:r>
      <w:r w:rsidR="006C7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samorządzie gminnym). Na mocy ww. rozporządzenia radnemu przysługują w ciągu miesiąca diety, których wysokość uzależniona jest od liczby mieszkańców danej </w:t>
      </w:r>
      <w:r w:rsidR="00B26F33">
        <w:rPr>
          <w:rFonts w:ascii="Times New Roman" w:hAnsi="Times New Roman" w:cs="Times New Roman"/>
          <w:sz w:val="24"/>
          <w:szCs w:val="24"/>
        </w:rPr>
        <w:t xml:space="preserve">gminy, </w:t>
      </w:r>
      <w:r>
        <w:rPr>
          <w:rFonts w:ascii="Times New Roman" w:hAnsi="Times New Roman" w:cs="Times New Roman"/>
          <w:sz w:val="24"/>
          <w:szCs w:val="24"/>
        </w:rPr>
        <w:t>tj. 50% maksymalnej wysokości diety w gminach poniżej 15 tys. mieszkańców. Oznacza to, że maksymalna wysokość diety radnego w Gminie Nozdrzec może wynosić obecnie 2147,30 zł.</w:t>
      </w:r>
    </w:p>
    <w:p w14:paraId="20E54600" w14:textId="77777777" w:rsidR="003C37EE" w:rsidRDefault="00A56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przepisów ustawy o samorządzie gminnym (art. 25 ust. 8) oraz z rozporządzenia  wykonawczego Rady Ministrów z dnia 27 października 2021 r. (Dz. U. poz. 1974) wynika, że przy ustalaniu wysokości diet radnych gminy, rada ma obowiązek wzięcia pod uwagę, zarówno liczbę mieszkańców danej gminy, a także funkcje pełnionych przez radnego, które związane są z nakładem jego pracy, przy sprawowanej funkcji. Mając na uwadze powyższe - ustalone w niniejszym projekcie uchwały diety radnych są zgodne z art. 25 ust. 6 ustawy o samorządzie gminnym i uwzględniają nakład pracy poniesiony przez radnych z tytułu pełnionych funkcji.</w:t>
      </w:r>
    </w:p>
    <w:p w14:paraId="16BB211B" w14:textId="77777777" w:rsidR="003C37EE" w:rsidRDefault="00A56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diet radnych Rady Gminy Nozdrzec regulowała uchwała </w:t>
      </w:r>
      <w:r>
        <w:rPr>
          <w:rFonts w:ascii="Times New Roman" w:hAnsi="Times New Roman" w:cs="Times New Roman"/>
          <w:sz w:val="24"/>
          <w:szCs w:val="24"/>
        </w:rPr>
        <w:br/>
        <w:t xml:space="preserve">nr XXXIII/339/2021 Rady Gminy Nozdrzec z 30 grudnia 2021 r. w sprawie ustalenia zasad wypłaty i wysokości diet radnych Rady Gminy w Nozdrzcu zmieniona: uchwałą </w:t>
      </w:r>
      <w:r>
        <w:rPr>
          <w:rFonts w:ascii="Times New Roman" w:hAnsi="Times New Roman" w:cs="Times New Roman"/>
          <w:sz w:val="24"/>
          <w:szCs w:val="24"/>
        </w:rPr>
        <w:br/>
        <w:t xml:space="preserve">nr XXXV/358/2022 Rady Gminy Nozdrzec z dnia 24 lutego 2022 r. oraz uchwałą </w:t>
      </w:r>
      <w:r>
        <w:rPr>
          <w:rFonts w:ascii="Times New Roman" w:hAnsi="Times New Roman" w:cs="Times New Roman"/>
          <w:sz w:val="24"/>
          <w:szCs w:val="24"/>
        </w:rPr>
        <w:br/>
        <w:t xml:space="preserve">nr XLII/401/2022 Rady Gminy Nozdrzec z dnia 22 lipca 2022 r. </w:t>
      </w:r>
    </w:p>
    <w:p w14:paraId="23F1B7A4" w14:textId="77777777" w:rsidR="003C37EE" w:rsidRDefault="00A56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należy uznać za zasadne.</w:t>
      </w:r>
    </w:p>
    <w:p w14:paraId="0B1ED637" w14:textId="77777777" w:rsidR="003C37EE" w:rsidRDefault="003C37EE">
      <w:pPr>
        <w:jc w:val="both"/>
        <w:rPr>
          <w:rFonts w:ascii="Arial" w:hAnsi="Arial" w:cs="Arial"/>
        </w:rPr>
      </w:pPr>
    </w:p>
    <w:p w14:paraId="390CA1F8" w14:textId="77777777" w:rsidR="003C37EE" w:rsidRDefault="003C37EE">
      <w:pPr>
        <w:jc w:val="both"/>
        <w:rPr>
          <w:rFonts w:ascii="Arial" w:hAnsi="Arial" w:cs="Arial"/>
        </w:rPr>
      </w:pPr>
    </w:p>
    <w:p w14:paraId="34AE8475" w14:textId="77777777" w:rsidR="003C37EE" w:rsidRDefault="003C37EE"/>
    <w:sectPr w:rsidR="003C37EE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121C"/>
    <w:multiLevelType w:val="multilevel"/>
    <w:tmpl w:val="FF3C4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657666"/>
    <w:multiLevelType w:val="multilevel"/>
    <w:tmpl w:val="D240968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577734"/>
    <w:multiLevelType w:val="multilevel"/>
    <w:tmpl w:val="A4C49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81B6E65"/>
    <w:multiLevelType w:val="multilevel"/>
    <w:tmpl w:val="DCF8B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EE"/>
    <w:rsid w:val="00016BC1"/>
    <w:rsid w:val="00141645"/>
    <w:rsid w:val="00182F65"/>
    <w:rsid w:val="00230526"/>
    <w:rsid w:val="002F63C1"/>
    <w:rsid w:val="003C37EE"/>
    <w:rsid w:val="003E5086"/>
    <w:rsid w:val="0045436D"/>
    <w:rsid w:val="005B5EEF"/>
    <w:rsid w:val="006C777A"/>
    <w:rsid w:val="007311A8"/>
    <w:rsid w:val="007F14D1"/>
    <w:rsid w:val="00810A22"/>
    <w:rsid w:val="00826181"/>
    <w:rsid w:val="008542F6"/>
    <w:rsid w:val="00892CA3"/>
    <w:rsid w:val="008F18E1"/>
    <w:rsid w:val="009125C9"/>
    <w:rsid w:val="009235D6"/>
    <w:rsid w:val="0097008E"/>
    <w:rsid w:val="009D21CE"/>
    <w:rsid w:val="00A569F3"/>
    <w:rsid w:val="00AA1BD3"/>
    <w:rsid w:val="00AF702C"/>
    <w:rsid w:val="00B26F33"/>
    <w:rsid w:val="00B50E56"/>
    <w:rsid w:val="00B618E2"/>
    <w:rsid w:val="00CC37E0"/>
    <w:rsid w:val="00D12430"/>
    <w:rsid w:val="00D13FD7"/>
    <w:rsid w:val="00E2419B"/>
    <w:rsid w:val="00E266A8"/>
    <w:rsid w:val="00F30ADB"/>
    <w:rsid w:val="00F6469F"/>
    <w:rsid w:val="00F9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055F"/>
  <w15:docId w15:val="{378C67BF-374A-40C8-83C1-66D18F8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E56805"/>
  </w:style>
  <w:style w:type="character" w:customStyle="1" w:styleId="PodtytuZnak">
    <w:name w:val="Podtytuł Znak"/>
    <w:basedOn w:val="Domylnaczcionkaakapitu"/>
    <w:link w:val="Podtytu"/>
    <w:qFormat/>
    <w:rsid w:val="00082D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1">
    <w:name w:val="Podtytuł Znak1"/>
    <w:basedOn w:val="Domylnaczcionkaakapitu"/>
    <w:uiPriority w:val="11"/>
    <w:qFormat/>
    <w:rsid w:val="00082D91"/>
    <w:rPr>
      <w:rFonts w:eastAsiaTheme="minorEastAsia"/>
      <w:color w:val="5A5A5A" w:themeColor="text1" w:themeTint="A5"/>
      <w:spacing w:val="1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49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E56805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082D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49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261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Bogusława Wójcik</cp:lastModifiedBy>
  <cp:revision>24</cp:revision>
  <cp:lastPrinted>2024-11-21T09:52:00Z</cp:lastPrinted>
  <dcterms:created xsi:type="dcterms:W3CDTF">2024-09-19T08:42:00Z</dcterms:created>
  <dcterms:modified xsi:type="dcterms:W3CDTF">2024-11-21T10:04:00Z</dcterms:modified>
  <dc:language>pl-PL</dc:language>
</cp:coreProperties>
</file>