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11" w:rsidRPr="004E5B11" w:rsidRDefault="004E5B11" w:rsidP="004E5B11">
      <w:pPr>
        <w:pStyle w:val="OrdinanceTitle"/>
        <w:jc w:val="right"/>
        <w:rPr>
          <w:i/>
        </w:rPr>
      </w:pPr>
      <w:r w:rsidRPr="004E5B11">
        <w:rPr>
          <w:i/>
        </w:rPr>
        <w:t>PROJEKT</w:t>
      </w:r>
    </w:p>
    <w:p w:rsidR="00F76BC6" w:rsidRDefault="00CB3585">
      <w:pPr>
        <w:pStyle w:val="OrdinanceTitle"/>
      </w:pPr>
      <w:r>
        <w:t>Uchwała Nr …….../………../2024</w:t>
      </w:r>
    </w:p>
    <w:p w:rsidR="00F76BC6" w:rsidRDefault="00CB3585">
      <w:pPr>
        <w:pStyle w:val="OrdinanceTitle"/>
      </w:pPr>
      <w:r>
        <w:t>Rady Gminy Nozdrzec</w:t>
      </w:r>
    </w:p>
    <w:p w:rsidR="00F76BC6" w:rsidRDefault="00CB3585">
      <w:pPr>
        <w:pStyle w:val="OrdinanceTitle"/>
      </w:pPr>
      <w:r>
        <w:t>z dnia ……………….. 2024 roku</w:t>
      </w:r>
    </w:p>
    <w:p w:rsidR="00F76BC6" w:rsidRDefault="00F76BC6">
      <w:pPr>
        <w:pStyle w:val="OrdinanceTitle"/>
      </w:pPr>
    </w:p>
    <w:p w:rsidR="00F76BC6" w:rsidRDefault="00CB3585">
      <w:pPr>
        <w:pStyle w:val="OrdinanceTitle"/>
      </w:pPr>
      <w:r>
        <w:t>w sprawie zmian w  budżecie na rok 2024</w:t>
      </w:r>
    </w:p>
    <w:p w:rsidR="00F76BC6" w:rsidRDefault="00CB3585" w:rsidP="00CB3585">
      <w:pPr>
        <w:ind w:firstLine="720"/>
      </w:pPr>
      <w:r>
        <w:t>Na podstawie art. 18 ust. 2 pkt 4 ustawy z dnia 8 marca 1990 r. o s</w:t>
      </w:r>
      <w:r w:rsidR="004E5B11">
        <w:t>amorządzie gminnym (</w:t>
      </w:r>
      <w:proofErr w:type="spellStart"/>
      <w:r w:rsidR="004E5B11">
        <w:t>t.j</w:t>
      </w:r>
      <w:proofErr w:type="spellEnd"/>
      <w:r w:rsidR="004E5B11">
        <w:t xml:space="preserve">. Dz. U. </w:t>
      </w:r>
      <w:r>
        <w:t xml:space="preserve">z 2024 roku, poz. 1465 z </w:t>
      </w:r>
      <w:proofErr w:type="spellStart"/>
      <w:r>
        <w:t>późn</w:t>
      </w:r>
      <w:proofErr w:type="spellEnd"/>
      <w:r>
        <w:t xml:space="preserve">. zm.) oraz art. 211, 212, 214, 215,217, 222, 235, 237,239 ustawy z dnia 27 sierpnia 2009 </w:t>
      </w:r>
      <w:proofErr w:type="spellStart"/>
      <w:r>
        <w:t>r.o</w:t>
      </w:r>
      <w:proofErr w:type="spellEnd"/>
      <w:r>
        <w:t xml:space="preserve"> finansach publicznych (</w:t>
      </w:r>
      <w:proofErr w:type="spellStart"/>
      <w:r>
        <w:t>t.j</w:t>
      </w:r>
      <w:proofErr w:type="spellEnd"/>
      <w:r>
        <w:t xml:space="preserve">. Dz. U. z 2023 roku, poz. 1270 z </w:t>
      </w:r>
      <w:proofErr w:type="spellStart"/>
      <w:r>
        <w:t>późn</w:t>
      </w:r>
      <w:proofErr w:type="spellEnd"/>
      <w:r>
        <w:t>. zm.), uchwala się, co następuje:</w:t>
      </w:r>
    </w:p>
    <w:p w:rsidR="00CB3585" w:rsidRDefault="00CB3585" w:rsidP="00CB3585">
      <w:r>
        <w:t xml:space="preserve">§ 1. Zwiększa się dochody o kwotę 397 421,00 zł </w:t>
      </w:r>
    </w:p>
    <w:p w:rsidR="00CB3585" w:rsidRDefault="00CB3585" w:rsidP="00CB3585">
      <w:r>
        <w:t xml:space="preserve">§ 2. Zwiększa się wydatki o kwotę 397 421,00 zł </w:t>
      </w:r>
    </w:p>
    <w:p w:rsidR="00F76BC6" w:rsidRDefault="00CB3585">
      <w:r>
        <w:t>§ 3. Zmiany w planie dochodów - otrzymuje brzmienie zgodnie z załącznikiem nr 1 do uchwały.</w:t>
      </w:r>
    </w:p>
    <w:p w:rsidR="00F76BC6" w:rsidRDefault="00CB3585">
      <w:r>
        <w:t>§ 4. Zmiany w planie wydatków - otrzymuje brzmienie zgodnie z załącznikiem nr 2 do uchwały.</w:t>
      </w:r>
    </w:p>
    <w:p w:rsidR="00F76BC6" w:rsidRDefault="004E5B11">
      <w:r>
        <w:t xml:space="preserve">§ 5. </w:t>
      </w:r>
      <w:r w:rsidR="00CB3585">
        <w:t>Zmiany w planie dochodów z opłat za gospodarowanie odpadami komunalnymi i wydatków związanych z funkcjonowaniem systemu gospodarowania odpadami komunalnymi - otrzymuje brzmienie zgodnie z załącznikiem nr 3 do uchwały.</w:t>
      </w:r>
    </w:p>
    <w:p w:rsidR="00F76BC6" w:rsidRDefault="004E5B11">
      <w:r>
        <w:t xml:space="preserve">§ 6. </w:t>
      </w:r>
      <w:r w:rsidR="00CB3585">
        <w:t>Zmiany w planie wydatków Gminy Nozdrzec związanych z realizacją zadań z zakresu administracji rządowej i innych zadań zleconych odrębnymi ustawami - otrzymuje brzmienie zgodnie z załącznikiem nr 4 do uchwały.</w:t>
      </w:r>
    </w:p>
    <w:p w:rsidR="00F76BC6" w:rsidRDefault="00CB3585">
      <w:r>
        <w:t>§ 7. Wykonanie Uchwały powierza się Wójtowi Gminy Nozdrzec.</w:t>
      </w:r>
    </w:p>
    <w:p w:rsidR="00F76BC6" w:rsidRDefault="00CB3585">
      <w:r>
        <w:t>§ 8. Uchwała wchodzi w życie z dniem podjęcia.</w:t>
      </w:r>
    </w:p>
    <w:p w:rsidR="00CB3585" w:rsidRDefault="00CB3585"/>
    <w:p w:rsidR="00CB3585" w:rsidRDefault="00CB3585"/>
    <w:p w:rsidR="00CB3585" w:rsidRDefault="00CB3585"/>
    <w:p w:rsidR="00CB3585" w:rsidRDefault="00CB3585"/>
    <w:p w:rsidR="00CB3585" w:rsidRDefault="00CB3585"/>
    <w:p w:rsidR="00CB3585" w:rsidRDefault="00CB3585"/>
    <w:p w:rsidR="00CB3585" w:rsidRDefault="00CB3585"/>
    <w:p w:rsidR="00CB3585" w:rsidRDefault="00CB3585"/>
    <w:p w:rsidR="00CB3585" w:rsidRDefault="00CB3585"/>
    <w:p w:rsidR="00CB3585" w:rsidRDefault="00CB3585"/>
    <w:p w:rsidR="00CB3585" w:rsidRDefault="00CB3585"/>
    <w:p w:rsidR="00CB3585" w:rsidRDefault="00CB3585"/>
    <w:p w:rsidR="00CB3585" w:rsidRDefault="00CB3585"/>
    <w:p w:rsidR="00F76BC6" w:rsidRDefault="00CB3585">
      <w:pPr>
        <w:pStyle w:val="TableAttachment"/>
      </w:pPr>
      <w:r>
        <w:lastRenderedPageBreak/>
        <w:t>Załącznik Nr 1</w:t>
      </w:r>
      <w:r>
        <w:br/>
        <w:t>do Uchwały Nr ../../2024</w:t>
      </w:r>
      <w:r>
        <w:br/>
        <w:t>Rady Gminy Nozdrzec</w:t>
      </w:r>
      <w:r>
        <w:br/>
        <w:t>z dnia …………… 2024 roku</w:t>
      </w:r>
    </w:p>
    <w:p w:rsidR="00CB3585" w:rsidRDefault="00CB3585">
      <w:pPr>
        <w:pStyle w:val="TableAttachment"/>
      </w:pPr>
    </w:p>
    <w:p w:rsidR="00F76BC6" w:rsidRPr="00CB3585" w:rsidRDefault="00CB3585" w:rsidP="00CB3585">
      <w:pPr>
        <w:pStyle w:val="Tytu"/>
        <w:spacing w:before="0" w:after="0" w:line="240" w:lineRule="auto"/>
        <w:rPr>
          <w:sz w:val="26"/>
          <w:szCs w:val="26"/>
        </w:rPr>
      </w:pPr>
      <w:r w:rsidRPr="00CB3585">
        <w:rPr>
          <w:sz w:val="26"/>
          <w:szCs w:val="26"/>
        </w:rPr>
        <w:t>Zmiany w planie dochodów Gminy Nozdrzec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3777"/>
        <w:gridCol w:w="1099"/>
        <w:gridCol w:w="911"/>
        <w:gridCol w:w="1099"/>
      </w:tblGrid>
      <w:tr w:rsidR="00F76BC6">
        <w:trPr>
          <w:tblHeader/>
        </w:trPr>
        <w:tc>
          <w:tcPr>
            <w:tcW w:w="249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Plan po zmianie</w:t>
            </w:r>
          </w:p>
        </w:tc>
      </w:tr>
      <w:tr w:rsidR="00F76BC6">
        <w:tc>
          <w:tcPr>
            <w:tcW w:w="249" w:type="pct"/>
            <w:shd w:val="clear" w:color="auto" w:fill="E0E1E1"/>
          </w:tcPr>
          <w:p w:rsidR="00F76BC6" w:rsidRDefault="00CB3585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76BC6" w:rsidRDefault="00CB3585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6 496 100,78</w:t>
            </w:r>
          </w:p>
        </w:tc>
        <w:tc>
          <w:tcPr>
            <w:tcW w:w="500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397 421,00</w:t>
            </w:r>
          </w:p>
        </w:tc>
        <w:tc>
          <w:tcPr>
            <w:tcW w:w="500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6 893 521,78</w:t>
            </w:r>
          </w:p>
        </w:tc>
      </w:tr>
      <w:tr w:rsidR="00F76BC6">
        <w:tc>
          <w:tcPr>
            <w:tcW w:w="249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3 511 460,00</w:t>
            </w:r>
          </w:p>
        </w:tc>
        <w:tc>
          <w:tcPr>
            <w:tcW w:w="500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397 421,00</w:t>
            </w:r>
          </w:p>
        </w:tc>
        <w:tc>
          <w:tcPr>
            <w:tcW w:w="500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3 908 881,00</w:t>
            </w:r>
          </w:p>
        </w:tc>
      </w:tr>
      <w:tr w:rsidR="00F76BC6">
        <w:tc>
          <w:tcPr>
            <w:tcW w:w="249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0010</w:t>
            </w:r>
          </w:p>
        </w:tc>
        <w:tc>
          <w:tcPr>
            <w:tcW w:w="2750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3 501 390,00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397 421,00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3 898 811,00</w:t>
            </w:r>
          </w:p>
        </w:tc>
      </w:tr>
      <w:tr w:rsidR="00F76BC6">
        <w:tc>
          <w:tcPr>
            <w:tcW w:w="3500" w:type="pct"/>
            <w:gridSpan w:val="4"/>
            <w:shd w:val="clear" w:color="auto" w:fill="3C3F49"/>
          </w:tcPr>
          <w:p w:rsidR="00F76BC6" w:rsidRDefault="00CB358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FooterValueCell"/>
            </w:pPr>
            <w:r>
              <w:t>83 629 426,95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FooterValueCell"/>
            </w:pPr>
            <w:r>
              <w:t>397 421,00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FooterValueCell"/>
            </w:pPr>
            <w:r>
              <w:t>84 026 847,95</w:t>
            </w:r>
          </w:p>
        </w:tc>
      </w:tr>
    </w:tbl>
    <w:p w:rsidR="00F76BC6" w:rsidRDefault="00F76BC6">
      <w:pPr>
        <w:sectPr w:rsidR="00F76BC6" w:rsidSect="00CB3585">
          <w:type w:val="continuous"/>
          <w:pgSz w:w="11906" w:h="16838"/>
          <w:pgMar w:top="1417" w:right="1417" w:bottom="1417" w:left="1417" w:header="720" w:footer="720" w:gutter="0"/>
          <w:cols w:space="708"/>
          <w:docGrid w:linePitch="299"/>
        </w:sectPr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F76BC6" w:rsidRDefault="00CB3585">
      <w:pPr>
        <w:pStyle w:val="TableAttachment"/>
      </w:pPr>
      <w:r>
        <w:lastRenderedPageBreak/>
        <w:t>Załącznik Nr 2</w:t>
      </w:r>
      <w:r>
        <w:br/>
        <w:t>do Uchwały Nr ../../2024</w:t>
      </w:r>
      <w:r>
        <w:br/>
        <w:t>Rady Gminy Nozdrzec</w:t>
      </w:r>
      <w:r>
        <w:br/>
        <w:t>z dnia …………… 2024 roku</w:t>
      </w:r>
    </w:p>
    <w:p w:rsidR="00CB3585" w:rsidRDefault="00CB3585">
      <w:pPr>
        <w:pStyle w:val="TableAttachment"/>
      </w:pPr>
    </w:p>
    <w:p w:rsidR="00F76BC6" w:rsidRPr="00CB3585" w:rsidRDefault="00CB3585" w:rsidP="00CB3585">
      <w:pPr>
        <w:pStyle w:val="Tytu"/>
        <w:spacing w:before="0" w:after="0" w:line="240" w:lineRule="auto"/>
        <w:rPr>
          <w:sz w:val="26"/>
          <w:szCs w:val="26"/>
        </w:rPr>
      </w:pPr>
      <w:r w:rsidRPr="00CB3585">
        <w:rPr>
          <w:sz w:val="26"/>
          <w:szCs w:val="26"/>
        </w:rPr>
        <w:t>Zmiany w planie wydatków Gminy Nozdrzec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3484"/>
        <w:gridCol w:w="1129"/>
        <w:gridCol w:w="1174"/>
        <w:gridCol w:w="1099"/>
      </w:tblGrid>
      <w:tr w:rsidR="00F76BC6" w:rsidTr="00CB3585">
        <w:trPr>
          <w:tblHeader/>
        </w:trPr>
        <w:tc>
          <w:tcPr>
            <w:tcW w:w="314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Dział</w:t>
            </w:r>
          </w:p>
        </w:tc>
        <w:tc>
          <w:tcPr>
            <w:tcW w:w="438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Rozdział</w:t>
            </w:r>
          </w:p>
        </w:tc>
        <w:tc>
          <w:tcPr>
            <w:tcW w:w="446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Paragraf</w:t>
            </w:r>
          </w:p>
        </w:tc>
        <w:tc>
          <w:tcPr>
            <w:tcW w:w="1924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Wyszczególnienie</w:t>
            </w:r>
          </w:p>
        </w:tc>
        <w:tc>
          <w:tcPr>
            <w:tcW w:w="624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Plan przed zmianą</w:t>
            </w:r>
          </w:p>
        </w:tc>
        <w:tc>
          <w:tcPr>
            <w:tcW w:w="649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Zmiana</w:t>
            </w:r>
          </w:p>
        </w:tc>
        <w:tc>
          <w:tcPr>
            <w:tcW w:w="605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Plan po zmianie</w:t>
            </w:r>
          </w:p>
        </w:tc>
      </w:tr>
      <w:tr w:rsidR="00F76BC6" w:rsidTr="00CB3585">
        <w:tc>
          <w:tcPr>
            <w:tcW w:w="314" w:type="pct"/>
            <w:shd w:val="clear" w:color="auto" w:fill="E0E1E1"/>
          </w:tcPr>
          <w:p w:rsidR="00F76BC6" w:rsidRDefault="00CB3585">
            <w:pPr>
              <w:pStyle w:val="DefaultUniversalLevel3SectionRowKey"/>
            </w:pPr>
            <w:r>
              <w:t>600</w:t>
            </w:r>
          </w:p>
        </w:tc>
        <w:tc>
          <w:tcPr>
            <w:tcW w:w="438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E0E1E1"/>
          </w:tcPr>
          <w:p w:rsidR="00F76BC6" w:rsidRDefault="00CB3585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624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9 970 804,59</w:t>
            </w:r>
          </w:p>
        </w:tc>
        <w:tc>
          <w:tcPr>
            <w:tcW w:w="649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75 590,28</w:t>
            </w:r>
          </w:p>
        </w:tc>
        <w:tc>
          <w:tcPr>
            <w:tcW w:w="605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10 046 394,87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60016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7 404 666,00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7 464 666,00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475 013,00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20 000,00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495 013,00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4300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387 000,00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40 000,00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427 000,00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60095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181 719,00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15 590,28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197 309,28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4010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117 034,00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12 000,00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129 034,00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4260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energii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5 000,00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7 000,00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4280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1 100,00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4300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10 700,00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1 500,00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12 200,00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4440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5 744,00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-909,72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4 834,28</w:t>
            </w:r>
          </w:p>
        </w:tc>
      </w:tr>
      <w:tr w:rsidR="00F76BC6" w:rsidTr="00CB3585">
        <w:tc>
          <w:tcPr>
            <w:tcW w:w="314" w:type="pct"/>
            <w:shd w:val="clear" w:color="auto" w:fill="E0E1E1"/>
          </w:tcPr>
          <w:p w:rsidR="00F76BC6" w:rsidRDefault="00CB3585">
            <w:pPr>
              <w:pStyle w:val="DefaultUniversalLevel3SectionRowKey"/>
            </w:pPr>
            <w:r>
              <w:t>700</w:t>
            </w:r>
          </w:p>
        </w:tc>
        <w:tc>
          <w:tcPr>
            <w:tcW w:w="438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E0E1E1"/>
          </w:tcPr>
          <w:p w:rsidR="00F76BC6" w:rsidRDefault="00CB3585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624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1 142 447,18</w:t>
            </w:r>
          </w:p>
        </w:tc>
        <w:tc>
          <w:tcPr>
            <w:tcW w:w="649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6 500,00</w:t>
            </w:r>
          </w:p>
        </w:tc>
        <w:tc>
          <w:tcPr>
            <w:tcW w:w="605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1 148 947,18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70005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1 142 447,18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6 500,00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1 148 947,18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4300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175 722,00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177 722,00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4430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4 500,00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1 500,00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6 000,00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4610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9 500,00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12 500,00</w:t>
            </w:r>
          </w:p>
        </w:tc>
      </w:tr>
      <w:tr w:rsidR="00F76BC6" w:rsidTr="00CB3585">
        <w:tc>
          <w:tcPr>
            <w:tcW w:w="314" w:type="pct"/>
            <w:shd w:val="clear" w:color="auto" w:fill="E0E1E1"/>
          </w:tcPr>
          <w:p w:rsidR="00F76BC6" w:rsidRDefault="00CB3585">
            <w:pPr>
              <w:pStyle w:val="DefaultUniversalLevel3SectionRowKey"/>
            </w:pPr>
            <w:r>
              <w:t>750</w:t>
            </w:r>
          </w:p>
        </w:tc>
        <w:tc>
          <w:tcPr>
            <w:tcW w:w="438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E0E1E1"/>
          </w:tcPr>
          <w:p w:rsidR="00F76BC6" w:rsidRDefault="00CB3585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624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11 856 596,48</w:t>
            </w:r>
          </w:p>
        </w:tc>
        <w:tc>
          <w:tcPr>
            <w:tcW w:w="649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257 496,60</w:t>
            </w:r>
          </w:p>
        </w:tc>
        <w:tc>
          <w:tcPr>
            <w:tcW w:w="605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12 114 093,08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75011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329 752,63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1 268,42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331 021,05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4440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5 983,00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1 268,42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7 251,42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75023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10 140 286,85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253 029,52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10 393 316,37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3020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17 800,00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6 000,00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23 800,00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352 900,00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30 000,00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382 900,00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4260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energii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187 500,00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45 000,00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232 500,00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4280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6 500,00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2 500,00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9 000,00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4300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407 148,45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50 000,00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457 148,45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4410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5 000,00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7 000,00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4430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20 206,79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30 000,00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50 206,79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4440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100 008,00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35 029,52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135 037,52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4700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32 000,00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2 500,00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34 500,00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6060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50 000,00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50 000,00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75075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64 000,00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3 198,66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67 198,66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23 500,00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1 600,00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25 100,00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4300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23 000,00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1 598,66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24 598,66</w:t>
            </w:r>
          </w:p>
        </w:tc>
      </w:tr>
      <w:tr w:rsidR="00F76BC6" w:rsidTr="00CB3585">
        <w:tc>
          <w:tcPr>
            <w:tcW w:w="314" w:type="pct"/>
            <w:shd w:val="clear" w:color="auto" w:fill="E0E1E1"/>
          </w:tcPr>
          <w:p w:rsidR="00F76BC6" w:rsidRDefault="00CB3585">
            <w:pPr>
              <w:pStyle w:val="DefaultUniversalLevel3SectionRowKey"/>
            </w:pPr>
            <w:r>
              <w:t>754</w:t>
            </w:r>
          </w:p>
        </w:tc>
        <w:tc>
          <w:tcPr>
            <w:tcW w:w="438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E0E1E1"/>
          </w:tcPr>
          <w:p w:rsidR="00F76BC6" w:rsidRDefault="00CB3585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624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1 562 447,04</w:t>
            </w:r>
          </w:p>
        </w:tc>
        <w:tc>
          <w:tcPr>
            <w:tcW w:w="649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50 854,12</w:t>
            </w:r>
          </w:p>
        </w:tc>
        <w:tc>
          <w:tcPr>
            <w:tcW w:w="605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1 613 301,16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75412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1 443 647,04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50 854,12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1 494 501,16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191 103,04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15 000,00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206 103,04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4260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energii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134 000,00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15 000,00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149 000,00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4430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22 000,00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20 000,00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42 000,00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4440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3 255,00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854,12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4 109,12</w:t>
            </w:r>
          </w:p>
        </w:tc>
      </w:tr>
      <w:tr w:rsidR="00F76BC6" w:rsidTr="00CB3585">
        <w:tc>
          <w:tcPr>
            <w:tcW w:w="314" w:type="pct"/>
            <w:shd w:val="clear" w:color="auto" w:fill="E0E1E1"/>
          </w:tcPr>
          <w:p w:rsidR="00F76BC6" w:rsidRDefault="00CB3585">
            <w:pPr>
              <w:pStyle w:val="DefaultUniversalLevel3SectionRowKey"/>
            </w:pPr>
            <w:r>
              <w:t>801</w:t>
            </w:r>
          </w:p>
        </w:tc>
        <w:tc>
          <w:tcPr>
            <w:tcW w:w="438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E0E1E1"/>
          </w:tcPr>
          <w:p w:rsidR="00F76BC6" w:rsidRDefault="00CB3585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624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22 480 224,84</w:t>
            </w:r>
          </w:p>
        </w:tc>
        <w:tc>
          <w:tcPr>
            <w:tcW w:w="649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68 770,00</w:t>
            </w:r>
          </w:p>
        </w:tc>
        <w:tc>
          <w:tcPr>
            <w:tcW w:w="605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22 548 994,84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80101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15 585 516,42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71 000,00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15 656 516,42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2540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1 085 500,00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51 000,00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1 136 500,00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4790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6 899 543,93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20 000,00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6 919 543,93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80103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3 109 621,27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-38 000,00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3 071 621,27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2540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274 065,34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-48 000,00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226 065,34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4790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748 068,55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10 000,00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758 068,55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80148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588 357,55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37 000,00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625 357,55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6060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25 000,00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37 000,00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62 000,00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80150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1 172 527,52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-1 230,00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1 171 297,52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2540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74 000,00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-1 230,00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72 770,00</w:t>
            </w:r>
          </w:p>
        </w:tc>
      </w:tr>
      <w:tr w:rsidR="00F76BC6" w:rsidTr="00CB3585">
        <w:tc>
          <w:tcPr>
            <w:tcW w:w="314" w:type="pct"/>
            <w:shd w:val="clear" w:color="auto" w:fill="E0E1E1"/>
          </w:tcPr>
          <w:p w:rsidR="00F76BC6" w:rsidRDefault="00CB3585">
            <w:pPr>
              <w:pStyle w:val="DefaultUniversalLevel3SectionRowKey"/>
            </w:pPr>
            <w:r>
              <w:t>855</w:t>
            </w:r>
          </w:p>
        </w:tc>
        <w:tc>
          <w:tcPr>
            <w:tcW w:w="438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E0E1E1"/>
          </w:tcPr>
          <w:p w:rsidR="00F76BC6" w:rsidRDefault="00CB3585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624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10 878 583,91</w:t>
            </w:r>
          </w:p>
        </w:tc>
        <w:tc>
          <w:tcPr>
            <w:tcW w:w="649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-12 790,00</w:t>
            </w:r>
          </w:p>
        </w:tc>
        <w:tc>
          <w:tcPr>
            <w:tcW w:w="605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10 865 793,91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85502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10 035 000,00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10 035 000,00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8 527,32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1 859,03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10 386,35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4280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-400,00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4300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9 737,00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740,97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10 477,97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4700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2 200,00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-2 200,00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0,00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85504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129 465,83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-12 790,00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116 675,83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4010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95 076,00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-10 140,00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84 936,00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4110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17 558,90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-1 970,00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15 588,90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4120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2 498,19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-280,00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2 218,19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424,00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162,12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586,12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4410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4 000,00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-400,00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3 600,00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4700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1 000,00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-162,12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837,88</w:t>
            </w:r>
          </w:p>
        </w:tc>
      </w:tr>
      <w:tr w:rsidR="00F76BC6" w:rsidTr="00CB3585">
        <w:tc>
          <w:tcPr>
            <w:tcW w:w="314" w:type="pct"/>
            <w:shd w:val="clear" w:color="auto" w:fill="E0E1E1"/>
          </w:tcPr>
          <w:p w:rsidR="00F76BC6" w:rsidRDefault="00CB3585">
            <w:pPr>
              <w:pStyle w:val="DefaultUniversalLevel3SectionRowKey"/>
            </w:pPr>
            <w:r>
              <w:t>900</w:t>
            </w:r>
          </w:p>
        </w:tc>
        <w:tc>
          <w:tcPr>
            <w:tcW w:w="438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E0E1E1"/>
          </w:tcPr>
          <w:p w:rsidR="00F76BC6" w:rsidRDefault="00CB358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624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25 143 500,89</w:t>
            </w:r>
          </w:p>
        </w:tc>
        <w:tc>
          <w:tcPr>
            <w:tcW w:w="649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35 000,00</w:t>
            </w:r>
          </w:p>
        </w:tc>
        <w:tc>
          <w:tcPr>
            <w:tcW w:w="605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25 178 500,89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90002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1 409 362,00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1 409 362,00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21 065,59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-502,14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20 563,45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4440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1 915,00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502,14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2 417,14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90015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3 133 108,89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35 000,00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3 168 108,89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4210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15 000,00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15 000,00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4260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energii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228 000,00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20 000,00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248 000,00</w:t>
            </w:r>
          </w:p>
        </w:tc>
      </w:tr>
      <w:tr w:rsidR="00F76BC6" w:rsidTr="00CB3585">
        <w:tc>
          <w:tcPr>
            <w:tcW w:w="314" w:type="pct"/>
            <w:shd w:val="clear" w:color="auto" w:fill="E0E1E1"/>
          </w:tcPr>
          <w:p w:rsidR="00F76BC6" w:rsidRDefault="00CB3585">
            <w:pPr>
              <w:pStyle w:val="DefaultUniversalLevel3SectionRowKey"/>
            </w:pPr>
            <w:r>
              <w:t>921</w:t>
            </w:r>
          </w:p>
        </w:tc>
        <w:tc>
          <w:tcPr>
            <w:tcW w:w="438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E0E1E1"/>
          </w:tcPr>
          <w:p w:rsidR="00F76BC6" w:rsidRDefault="00CB3585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624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1 352 800,00</w:t>
            </w:r>
          </w:p>
        </w:tc>
        <w:tc>
          <w:tcPr>
            <w:tcW w:w="649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-86 000,00</w:t>
            </w:r>
          </w:p>
        </w:tc>
        <w:tc>
          <w:tcPr>
            <w:tcW w:w="605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1 266 800,00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92109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581 600,00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-40 000,00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541 600,00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2480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581 600,00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-40 000,00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541 600,00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92116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Biblioteki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592 400,00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-46 000,00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546 400,00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2480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592 400,00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-46 000,00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546 400,00</w:t>
            </w:r>
          </w:p>
        </w:tc>
      </w:tr>
      <w:tr w:rsidR="00F76BC6" w:rsidTr="00CB3585">
        <w:tc>
          <w:tcPr>
            <w:tcW w:w="314" w:type="pct"/>
            <w:shd w:val="clear" w:color="auto" w:fill="E0E1E1"/>
          </w:tcPr>
          <w:p w:rsidR="00F76BC6" w:rsidRDefault="00CB3585">
            <w:pPr>
              <w:pStyle w:val="DefaultUniversalLevel3SectionRowKey"/>
            </w:pPr>
            <w:r>
              <w:t>926</w:t>
            </w:r>
          </w:p>
        </w:tc>
        <w:tc>
          <w:tcPr>
            <w:tcW w:w="438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E0E1E1"/>
          </w:tcPr>
          <w:p w:rsidR="00F76BC6" w:rsidRDefault="00CB3585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624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296 140,61</w:t>
            </w:r>
          </w:p>
        </w:tc>
        <w:tc>
          <w:tcPr>
            <w:tcW w:w="649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2 000,00</w:t>
            </w:r>
          </w:p>
        </w:tc>
        <w:tc>
          <w:tcPr>
            <w:tcW w:w="605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298 140,61</w:t>
            </w:r>
          </w:p>
        </w:tc>
      </w:tr>
      <w:tr w:rsidR="00F76BC6" w:rsidTr="00CB3585">
        <w:tc>
          <w:tcPr>
            <w:tcW w:w="314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92601</w:t>
            </w:r>
          </w:p>
        </w:tc>
        <w:tc>
          <w:tcPr>
            <w:tcW w:w="446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1924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624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153 493,61</w:t>
            </w:r>
          </w:p>
        </w:tc>
        <w:tc>
          <w:tcPr>
            <w:tcW w:w="649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2 000,00</w:t>
            </w:r>
          </w:p>
        </w:tc>
        <w:tc>
          <w:tcPr>
            <w:tcW w:w="60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155 493,61</w:t>
            </w:r>
          </w:p>
        </w:tc>
      </w:tr>
      <w:tr w:rsidR="00F76BC6" w:rsidTr="00CB3585">
        <w:tc>
          <w:tcPr>
            <w:tcW w:w="314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6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4260</w:t>
            </w:r>
          </w:p>
        </w:tc>
        <w:tc>
          <w:tcPr>
            <w:tcW w:w="1924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energii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14 632,66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2 000,00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16 632,66</w:t>
            </w:r>
          </w:p>
        </w:tc>
      </w:tr>
      <w:tr w:rsidR="00F76BC6" w:rsidTr="00CB3585">
        <w:tc>
          <w:tcPr>
            <w:tcW w:w="3122" w:type="pct"/>
            <w:gridSpan w:val="4"/>
            <w:shd w:val="clear" w:color="auto" w:fill="3C3F49"/>
          </w:tcPr>
          <w:p w:rsidR="00F76BC6" w:rsidRDefault="00CB3585">
            <w:pPr>
              <w:pStyle w:val="DefaultFooterCaptionCell"/>
            </w:pPr>
            <w:r>
              <w:t>Razem</w:t>
            </w:r>
          </w:p>
        </w:tc>
        <w:tc>
          <w:tcPr>
            <w:tcW w:w="624" w:type="pct"/>
            <w:shd w:val="clear" w:color="auto" w:fill="FFFFFF"/>
          </w:tcPr>
          <w:p w:rsidR="00F76BC6" w:rsidRDefault="00CB3585">
            <w:pPr>
              <w:pStyle w:val="DefaultFooterValueCell"/>
            </w:pPr>
            <w:r>
              <w:t>92 110 310,42</w:t>
            </w:r>
          </w:p>
        </w:tc>
        <w:tc>
          <w:tcPr>
            <w:tcW w:w="649" w:type="pct"/>
            <w:shd w:val="clear" w:color="auto" w:fill="FFFFFF"/>
          </w:tcPr>
          <w:p w:rsidR="00F76BC6" w:rsidRDefault="00CB3585">
            <w:pPr>
              <w:pStyle w:val="DefaultFooterValueCell"/>
            </w:pPr>
            <w:r>
              <w:t>397 421,00</w:t>
            </w:r>
          </w:p>
        </w:tc>
        <w:tc>
          <w:tcPr>
            <w:tcW w:w="605" w:type="pct"/>
            <w:shd w:val="clear" w:color="auto" w:fill="FFFFFF"/>
          </w:tcPr>
          <w:p w:rsidR="00F76BC6" w:rsidRDefault="00CB3585">
            <w:pPr>
              <w:pStyle w:val="DefaultFooterValueCell"/>
            </w:pPr>
            <w:r>
              <w:t>92 507 731,42</w:t>
            </w:r>
          </w:p>
        </w:tc>
      </w:tr>
    </w:tbl>
    <w:p w:rsidR="00F76BC6" w:rsidRDefault="00F76BC6">
      <w:pPr>
        <w:sectPr w:rsidR="00F76BC6" w:rsidSect="00CB3585">
          <w:type w:val="continuous"/>
          <w:pgSz w:w="11906" w:h="16838"/>
          <w:pgMar w:top="1417" w:right="1417" w:bottom="1417" w:left="1417" w:header="720" w:footer="720" w:gutter="0"/>
          <w:cols w:space="708"/>
          <w:docGrid w:linePitch="299"/>
        </w:sectPr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 w:rsidP="00CB3585">
      <w:pPr>
        <w:pStyle w:val="TableAttachment"/>
        <w:jc w:val="both"/>
      </w:pPr>
    </w:p>
    <w:p w:rsidR="00CB3585" w:rsidRDefault="00CB3585" w:rsidP="00CB3585">
      <w:pPr>
        <w:pStyle w:val="TableAttachment"/>
        <w:jc w:val="both"/>
      </w:pPr>
    </w:p>
    <w:p w:rsidR="00F76BC6" w:rsidRDefault="00CB3585">
      <w:pPr>
        <w:pStyle w:val="TableAttachment"/>
      </w:pPr>
      <w:r>
        <w:t>Załącznik Nr 3</w:t>
      </w:r>
      <w:r>
        <w:br/>
        <w:t>do Uchwały Nr ../../2024</w:t>
      </w:r>
      <w:r>
        <w:br/>
        <w:t>Rady Gminy Nozdrzec</w:t>
      </w:r>
      <w:r>
        <w:br/>
        <w:t>z dnia 13 grudnia 2024 roku</w:t>
      </w:r>
    </w:p>
    <w:p w:rsidR="00CB3585" w:rsidRDefault="00CB3585">
      <w:pPr>
        <w:pStyle w:val="TableAttachment"/>
      </w:pPr>
    </w:p>
    <w:p w:rsidR="00F76BC6" w:rsidRPr="00CB3585" w:rsidRDefault="00CB3585" w:rsidP="00CB3585">
      <w:pPr>
        <w:pStyle w:val="Tytu"/>
        <w:spacing w:before="0" w:after="0" w:line="240" w:lineRule="auto"/>
        <w:rPr>
          <w:sz w:val="26"/>
          <w:szCs w:val="26"/>
        </w:rPr>
      </w:pPr>
      <w:r w:rsidRPr="00CB3585">
        <w:rPr>
          <w:sz w:val="26"/>
          <w:szCs w:val="26"/>
        </w:rPr>
        <w:t>Zmiany w planie dochodów z opłat za gospodarowanie odpadami komunalnymi</w:t>
      </w:r>
      <w:r>
        <w:rPr>
          <w:sz w:val="26"/>
          <w:szCs w:val="26"/>
        </w:rPr>
        <w:br/>
      </w:r>
      <w:r w:rsidRPr="00CB3585">
        <w:rPr>
          <w:sz w:val="26"/>
          <w:szCs w:val="26"/>
        </w:rPr>
        <w:t>i wydatków związanych z funkcjonowaniem systemu gospodarowania odpadami komunalnymi Gminy Nozdrzec w 2024 roku</w:t>
      </w:r>
    </w:p>
    <w:p w:rsidR="00F76BC6" w:rsidRDefault="00CB3585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101"/>
        <w:gridCol w:w="1024"/>
        <w:gridCol w:w="737"/>
        <w:gridCol w:w="1024"/>
      </w:tblGrid>
      <w:tr w:rsidR="00F76BC6">
        <w:trPr>
          <w:tblHeader/>
        </w:trPr>
        <w:tc>
          <w:tcPr>
            <w:tcW w:w="249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Plan po zmianie</w:t>
            </w:r>
          </w:p>
        </w:tc>
      </w:tr>
      <w:tr w:rsidR="00F76BC6">
        <w:tc>
          <w:tcPr>
            <w:tcW w:w="249" w:type="pct"/>
            <w:shd w:val="clear" w:color="auto" w:fill="E0E1E1"/>
          </w:tcPr>
          <w:p w:rsidR="00F76BC6" w:rsidRDefault="00CB358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76BC6" w:rsidRDefault="00CB3585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1 409 362,00</w:t>
            </w:r>
          </w:p>
        </w:tc>
        <w:tc>
          <w:tcPr>
            <w:tcW w:w="500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1 409 362,00</w:t>
            </w:r>
          </w:p>
        </w:tc>
      </w:tr>
      <w:tr w:rsidR="00F76BC6">
        <w:tc>
          <w:tcPr>
            <w:tcW w:w="249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1 409 362,00</w:t>
            </w:r>
          </w:p>
        </w:tc>
        <w:tc>
          <w:tcPr>
            <w:tcW w:w="500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1 409 362,00</w:t>
            </w:r>
          </w:p>
        </w:tc>
      </w:tr>
      <w:tr w:rsidR="00F76BC6">
        <w:tc>
          <w:tcPr>
            <w:tcW w:w="249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21 065,59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-502,14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20 563,45</w:t>
            </w:r>
          </w:p>
        </w:tc>
      </w:tr>
      <w:tr w:rsidR="00F76BC6">
        <w:tc>
          <w:tcPr>
            <w:tcW w:w="249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1 915,00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502,14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2 417,14</w:t>
            </w:r>
          </w:p>
        </w:tc>
      </w:tr>
      <w:tr w:rsidR="00F76BC6">
        <w:tc>
          <w:tcPr>
            <w:tcW w:w="3500" w:type="pct"/>
            <w:gridSpan w:val="4"/>
            <w:shd w:val="clear" w:color="auto" w:fill="3C3F49"/>
          </w:tcPr>
          <w:p w:rsidR="00F76BC6" w:rsidRDefault="00CB358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FooterValueCell"/>
            </w:pPr>
            <w:r>
              <w:t>1 409 362,00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76BC6" w:rsidRDefault="00CB3585">
            <w:pPr>
              <w:pStyle w:val="DefaultFooterValueCell"/>
            </w:pPr>
            <w:r>
              <w:t>1 409 362,00</w:t>
            </w:r>
          </w:p>
        </w:tc>
      </w:tr>
    </w:tbl>
    <w:p w:rsidR="00F76BC6" w:rsidRDefault="00F76BC6">
      <w:pPr>
        <w:pStyle w:val="DoubleTableTitle"/>
        <w:sectPr w:rsidR="00F76BC6" w:rsidSect="00CB3585">
          <w:type w:val="continuous"/>
          <w:pgSz w:w="11906" w:h="16838"/>
          <w:pgMar w:top="1417" w:right="1417" w:bottom="1417" w:left="1417" w:header="720" w:footer="720" w:gutter="0"/>
          <w:cols w:space="708"/>
          <w:docGrid w:linePitch="299"/>
        </w:sectPr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CB3585" w:rsidRDefault="00CB3585">
      <w:pPr>
        <w:pStyle w:val="TableAttachment"/>
      </w:pPr>
    </w:p>
    <w:p w:rsidR="00F76BC6" w:rsidRDefault="00CB3585">
      <w:pPr>
        <w:pStyle w:val="TableAttachment"/>
      </w:pPr>
      <w:r>
        <w:t>Załącznik Nr 4</w:t>
      </w:r>
      <w:r>
        <w:br/>
        <w:t>do Uchwały Nr ../../2024</w:t>
      </w:r>
      <w:r>
        <w:br/>
        <w:t>Rady Gminy Nozdrzec</w:t>
      </w:r>
      <w:r>
        <w:br/>
        <w:t>z dnia 13 grudnia 2024 roku</w:t>
      </w:r>
    </w:p>
    <w:p w:rsidR="00F76BC6" w:rsidRDefault="00CB3585" w:rsidP="00CB3585">
      <w:pPr>
        <w:pStyle w:val="Tytu"/>
        <w:spacing w:before="0" w:after="0" w:line="240" w:lineRule="auto"/>
        <w:rPr>
          <w:sz w:val="26"/>
          <w:szCs w:val="26"/>
        </w:rPr>
      </w:pPr>
      <w:r w:rsidRPr="00CB3585">
        <w:rPr>
          <w:sz w:val="26"/>
          <w:szCs w:val="26"/>
        </w:rPr>
        <w:t>Zmiany w planie wydatków Gminy Nozdrze</w:t>
      </w:r>
      <w:r>
        <w:rPr>
          <w:sz w:val="26"/>
          <w:szCs w:val="26"/>
        </w:rPr>
        <w:t>c związanych z realizacją zadań</w:t>
      </w:r>
      <w:r>
        <w:rPr>
          <w:sz w:val="26"/>
          <w:szCs w:val="26"/>
        </w:rPr>
        <w:br/>
      </w:r>
      <w:r w:rsidRPr="00CB3585">
        <w:rPr>
          <w:sz w:val="26"/>
          <w:szCs w:val="26"/>
        </w:rPr>
        <w:t>z zakresu administracji rządowej i innych zadań zleconych odrębnymi</w:t>
      </w:r>
      <w:r w:rsidR="0006316B">
        <w:rPr>
          <w:sz w:val="26"/>
          <w:szCs w:val="26"/>
        </w:rPr>
        <w:br/>
      </w:r>
      <w:r w:rsidRPr="00CB3585">
        <w:rPr>
          <w:sz w:val="26"/>
          <w:szCs w:val="26"/>
        </w:rPr>
        <w:t>ustawami w 2024 roku</w:t>
      </w:r>
    </w:p>
    <w:p w:rsidR="0006316B" w:rsidRPr="00CB3585" w:rsidRDefault="0006316B" w:rsidP="00CB3585">
      <w:pPr>
        <w:pStyle w:val="Tytu"/>
        <w:spacing w:before="0" w:after="0" w:line="240" w:lineRule="auto"/>
        <w:rPr>
          <w:sz w:val="26"/>
          <w:szCs w:val="26"/>
        </w:rPr>
      </w:pPr>
    </w:p>
    <w:p w:rsidR="00F76BC6" w:rsidRDefault="00CB3585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3626"/>
        <w:gridCol w:w="1133"/>
        <w:gridCol w:w="1028"/>
        <w:gridCol w:w="1099"/>
      </w:tblGrid>
      <w:tr w:rsidR="00F76BC6" w:rsidTr="004E5B11">
        <w:trPr>
          <w:tblHeader/>
        </w:trPr>
        <w:tc>
          <w:tcPr>
            <w:tcW w:w="315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Dział</w:t>
            </w:r>
          </w:p>
        </w:tc>
        <w:tc>
          <w:tcPr>
            <w:tcW w:w="439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Rozdział</w:t>
            </w:r>
          </w:p>
        </w:tc>
        <w:tc>
          <w:tcPr>
            <w:tcW w:w="447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Paragraf</w:t>
            </w:r>
          </w:p>
        </w:tc>
        <w:tc>
          <w:tcPr>
            <w:tcW w:w="2001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Wyszczególnienie</w:t>
            </w:r>
          </w:p>
        </w:tc>
        <w:tc>
          <w:tcPr>
            <w:tcW w:w="625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Plan przed zmianą</w:t>
            </w:r>
          </w:p>
        </w:tc>
        <w:tc>
          <w:tcPr>
            <w:tcW w:w="567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Zmiana</w:t>
            </w:r>
          </w:p>
        </w:tc>
        <w:tc>
          <w:tcPr>
            <w:tcW w:w="606" w:type="pct"/>
            <w:shd w:val="clear" w:color="auto" w:fill="3C3F49"/>
          </w:tcPr>
          <w:p w:rsidR="00F76BC6" w:rsidRDefault="00CB3585">
            <w:pPr>
              <w:pStyle w:val="DefaultHeadingCell"/>
            </w:pPr>
            <w:r>
              <w:t>Plan po zmianie</w:t>
            </w:r>
          </w:p>
        </w:tc>
      </w:tr>
      <w:tr w:rsidR="00F76BC6" w:rsidTr="004E5B11">
        <w:tc>
          <w:tcPr>
            <w:tcW w:w="315" w:type="pct"/>
            <w:shd w:val="clear" w:color="auto" w:fill="E0E1E1"/>
          </w:tcPr>
          <w:p w:rsidR="00F76BC6" w:rsidRDefault="00CB3585">
            <w:pPr>
              <w:pStyle w:val="DefaultUniversalLevel3SectionRowKey"/>
            </w:pPr>
            <w:r>
              <w:t>855</w:t>
            </w:r>
          </w:p>
        </w:tc>
        <w:tc>
          <w:tcPr>
            <w:tcW w:w="439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447" w:type="pct"/>
            <w:shd w:val="clear" w:color="auto" w:fill="E0E1E1"/>
          </w:tcPr>
          <w:p w:rsidR="00F76BC6" w:rsidRDefault="00F76BC6">
            <w:pPr>
              <w:pStyle w:val="DefaultKeyCell"/>
            </w:pPr>
          </w:p>
        </w:tc>
        <w:tc>
          <w:tcPr>
            <w:tcW w:w="2001" w:type="pct"/>
            <w:shd w:val="clear" w:color="auto" w:fill="E0E1E1"/>
          </w:tcPr>
          <w:p w:rsidR="00F76BC6" w:rsidRDefault="00CB3585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625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10 205 595,00</w:t>
            </w:r>
          </w:p>
        </w:tc>
        <w:tc>
          <w:tcPr>
            <w:tcW w:w="567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0,00</w:t>
            </w:r>
          </w:p>
        </w:tc>
        <w:tc>
          <w:tcPr>
            <w:tcW w:w="606" w:type="pct"/>
            <w:shd w:val="clear" w:color="auto" w:fill="E0E1E1"/>
          </w:tcPr>
          <w:p w:rsidR="00F76BC6" w:rsidRDefault="00CB3585">
            <w:pPr>
              <w:pStyle w:val="DefaultUniversalLevel3SectionRowValue"/>
            </w:pPr>
            <w:r>
              <w:t>10 205 595,00</w:t>
            </w:r>
          </w:p>
        </w:tc>
      </w:tr>
      <w:tr w:rsidR="00F76BC6" w:rsidTr="004E5B11">
        <w:tc>
          <w:tcPr>
            <w:tcW w:w="315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439" w:type="pct"/>
            <w:shd w:val="clear" w:color="auto" w:fill="F2F3F3"/>
          </w:tcPr>
          <w:p w:rsidR="00F76BC6" w:rsidRDefault="00CB3585">
            <w:pPr>
              <w:pStyle w:val="DefaultUniversalLevel3ChapterRowKey"/>
            </w:pPr>
            <w:r>
              <w:t>85502</w:t>
            </w:r>
          </w:p>
        </w:tc>
        <w:tc>
          <w:tcPr>
            <w:tcW w:w="447" w:type="pct"/>
            <w:shd w:val="clear" w:color="auto" w:fill="F2F3F3"/>
          </w:tcPr>
          <w:p w:rsidR="00F76BC6" w:rsidRDefault="00F76BC6">
            <w:pPr>
              <w:pStyle w:val="DefaultKeyCell"/>
            </w:pPr>
          </w:p>
        </w:tc>
        <w:tc>
          <w:tcPr>
            <w:tcW w:w="2001" w:type="pct"/>
            <w:shd w:val="clear" w:color="auto" w:fill="F2F3F3"/>
          </w:tcPr>
          <w:p w:rsidR="00F76BC6" w:rsidRDefault="00CB3585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625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9 984 400,00</w:t>
            </w:r>
          </w:p>
        </w:tc>
        <w:tc>
          <w:tcPr>
            <w:tcW w:w="567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0,00</w:t>
            </w:r>
          </w:p>
        </w:tc>
        <w:tc>
          <w:tcPr>
            <w:tcW w:w="606" w:type="pct"/>
            <w:shd w:val="clear" w:color="auto" w:fill="F2F3F3"/>
          </w:tcPr>
          <w:p w:rsidR="00F76BC6" w:rsidRDefault="00CB3585">
            <w:pPr>
              <w:pStyle w:val="DefaultUniversalLevel3ChapterRowValue"/>
            </w:pPr>
            <w:r>
              <w:t>9 984 400,00</w:t>
            </w:r>
          </w:p>
        </w:tc>
      </w:tr>
      <w:tr w:rsidR="00F76BC6" w:rsidTr="004E5B11">
        <w:tc>
          <w:tcPr>
            <w:tcW w:w="315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4210</w:t>
            </w:r>
          </w:p>
        </w:tc>
        <w:tc>
          <w:tcPr>
            <w:tcW w:w="2001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62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8 527,32</w:t>
            </w:r>
          </w:p>
        </w:tc>
        <w:tc>
          <w:tcPr>
            <w:tcW w:w="567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1 859,03</w:t>
            </w:r>
          </w:p>
        </w:tc>
        <w:tc>
          <w:tcPr>
            <w:tcW w:w="606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10 386,35</w:t>
            </w:r>
          </w:p>
        </w:tc>
      </w:tr>
      <w:tr w:rsidR="00F76BC6" w:rsidTr="004E5B11">
        <w:tc>
          <w:tcPr>
            <w:tcW w:w="315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4280</w:t>
            </w:r>
          </w:p>
        </w:tc>
        <w:tc>
          <w:tcPr>
            <w:tcW w:w="2001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62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400,00</w:t>
            </w:r>
          </w:p>
        </w:tc>
        <w:tc>
          <w:tcPr>
            <w:tcW w:w="567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-400,00</w:t>
            </w:r>
          </w:p>
        </w:tc>
        <w:tc>
          <w:tcPr>
            <w:tcW w:w="606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0,00</w:t>
            </w:r>
          </w:p>
        </w:tc>
      </w:tr>
      <w:tr w:rsidR="00F76BC6" w:rsidTr="004E5B11">
        <w:tc>
          <w:tcPr>
            <w:tcW w:w="315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4300</w:t>
            </w:r>
          </w:p>
        </w:tc>
        <w:tc>
          <w:tcPr>
            <w:tcW w:w="2001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62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9 737,00</w:t>
            </w:r>
          </w:p>
        </w:tc>
        <w:tc>
          <w:tcPr>
            <w:tcW w:w="567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740,97</w:t>
            </w:r>
          </w:p>
        </w:tc>
        <w:tc>
          <w:tcPr>
            <w:tcW w:w="606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10 477,97</w:t>
            </w:r>
          </w:p>
        </w:tc>
      </w:tr>
      <w:tr w:rsidR="00F76BC6" w:rsidTr="004E5B11">
        <w:tc>
          <w:tcPr>
            <w:tcW w:w="315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:rsidR="00F76BC6" w:rsidRDefault="00F76BC6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:rsidR="00F76BC6" w:rsidRDefault="00CB3585">
            <w:pPr>
              <w:pStyle w:val="DefaultKeyCell"/>
            </w:pPr>
            <w:r>
              <w:t>4700</w:t>
            </w:r>
          </w:p>
        </w:tc>
        <w:tc>
          <w:tcPr>
            <w:tcW w:w="2001" w:type="pct"/>
            <w:shd w:val="clear" w:color="auto" w:fill="FFFFFF"/>
          </w:tcPr>
          <w:p w:rsidR="00F76BC6" w:rsidRDefault="00CB3585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625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2 200,00</w:t>
            </w:r>
          </w:p>
        </w:tc>
        <w:tc>
          <w:tcPr>
            <w:tcW w:w="567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-2 200,00</w:t>
            </w:r>
          </w:p>
        </w:tc>
        <w:tc>
          <w:tcPr>
            <w:tcW w:w="606" w:type="pct"/>
            <w:shd w:val="clear" w:color="auto" w:fill="FFFFFF"/>
          </w:tcPr>
          <w:p w:rsidR="00F76BC6" w:rsidRDefault="00CB3585">
            <w:pPr>
              <w:pStyle w:val="DefaultValueCell"/>
            </w:pPr>
            <w:r>
              <w:t>0,00</w:t>
            </w:r>
          </w:p>
        </w:tc>
      </w:tr>
      <w:tr w:rsidR="00F76BC6" w:rsidTr="004E5B11">
        <w:tc>
          <w:tcPr>
            <w:tcW w:w="3202" w:type="pct"/>
            <w:gridSpan w:val="4"/>
            <w:shd w:val="clear" w:color="auto" w:fill="3C3F49"/>
          </w:tcPr>
          <w:p w:rsidR="00F76BC6" w:rsidRDefault="00CB3585">
            <w:pPr>
              <w:pStyle w:val="DefaultFooterCaptionCell"/>
            </w:pPr>
            <w:r>
              <w:t>Razem</w:t>
            </w:r>
          </w:p>
        </w:tc>
        <w:tc>
          <w:tcPr>
            <w:tcW w:w="625" w:type="pct"/>
            <w:shd w:val="clear" w:color="auto" w:fill="FFFFFF"/>
          </w:tcPr>
          <w:p w:rsidR="00F76BC6" w:rsidRDefault="00CB3585">
            <w:pPr>
              <w:pStyle w:val="DefaultFooterValueCell"/>
            </w:pPr>
            <w:r>
              <w:t>12 707 003,88</w:t>
            </w:r>
          </w:p>
        </w:tc>
        <w:tc>
          <w:tcPr>
            <w:tcW w:w="567" w:type="pct"/>
            <w:shd w:val="clear" w:color="auto" w:fill="FFFFFF"/>
          </w:tcPr>
          <w:p w:rsidR="00F76BC6" w:rsidRDefault="00CB3585">
            <w:pPr>
              <w:pStyle w:val="DefaultFooter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:rsidR="00F76BC6" w:rsidRDefault="00CB3585">
            <w:pPr>
              <w:pStyle w:val="DefaultFooterValueCell"/>
            </w:pPr>
            <w:r>
              <w:t>12 707 003,88</w:t>
            </w:r>
          </w:p>
        </w:tc>
      </w:tr>
    </w:tbl>
    <w:p w:rsidR="00F76BC6" w:rsidRDefault="005F0AF5">
      <w:pPr>
        <w:pStyle w:val="DoubleTableTitle"/>
      </w:pPr>
      <w:r>
        <w:t xml:space="preserve">                                                                                                          </w:t>
      </w:r>
      <w:bookmarkStart w:id="0" w:name="_GoBack"/>
      <w:bookmarkEnd w:id="0"/>
    </w:p>
    <w:sectPr w:rsidR="00F76BC6" w:rsidSect="00CB3585">
      <w:type w:val="continuous"/>
      <w:pgSz w:w="11906" w:h="16838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79AAE"/>
    <w:multiLevelType w:val="multilevel"/>
    <w:tmpl w:val="D3BEC7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>
    <w:nsid w:val="2902B1E3"/>
    <w:multiLevelType w:val="multilevel"/>
    <w:tmpl w:val="CBBA5D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2E7EAD01"/>
    <w:multiLevelType w:val="multilevel"/>
    <w:tmpl w:val="01A08F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2F6F8FD5"/>
    <w:multiLevelType w:val="multilevel"/>
    <w:tmpl w:val="89B206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4287CC3C"/>
    <w:multiLevelType w:val="multilevel"/>
    <w:tmpl w:val="ADB236C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630FE10A"/>
    <w:multiLevelType w:val="multilevel"/>
    <w:tmpl w:val="02F840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>
    <w:nsid w:val="7A2473CC"/>
    <w:multiLevelType w:val="multilevel"/>
    <w:tmpl w:val="44F60F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C6"/>
    <w:rsid w:val="0006316B"/>
    <w:rsid w:val="004E5B11"/>
    <w:rsid w:val="005F0AF5"/>
    <w:rsid w:val="00CB3585"/>
    <w:rsid w:val="00F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380EE-351D-4ED7-8741-03DDDF32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1403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Pietrykowska</dc:creator>
  <cp:lastModifiedBy>Monika Pietrykowska</cp:lastModifiedBy>
  <cp:revision>4</cp:revision>
  <dcterms:created xsi:type="dcterms:W3CDTF">2024-12-10T12:19:00Z</dcterms:created>
  <dcterms:modified xsi:type="dcterms:W3CDTF">2024-12-10T12:35:00Z</dcterms:modified>
</cp:coreProperties>
</file>