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EA" w:rsidRPr="00F764EA" w:rsidRDefault="00F764EA" w:rsidP="00F764EA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 w:rsidRPr="00F764EA">
        <w:rPr>
          <w:rFonts w:ascii="Times New Roman" w:hAnsi="Times New Roman" w:cs="Times New Roman"/>
          <w:i/>
          <w:sz w:val="24"/>
        </w:rPr>
        <w:t>PROJEKT</w:t>
      </w:r>
    </w:p>
    <w:p w:rsidR="00F764EA" w:rsidRPr="00F764EA" w:rsidRDefault="00F764EA" w:rsidP="00F764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764EA">
        <w:rPr>
          <w:rFonts w:ascii="Times New Roman" w:hAnsi="Times New Roman" w:cs="Times New Roman"/>
          <w:b/>
          <w:sz w:val="24"/>
        </w:rPr>
        <w:t>Uchwała intencyjna Nr ………………….</w:t>
      </w:r>
    </w:p>
    <w:p w:rsidR="00F764EA" w:rsidRPr="00F764EA" w:rsidRDefault="00F764EA" w:rsidP="00F764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764EA">
        <w:rPr>
          <w:rFonts w:ascii="Times New Roman" w:hAnsi="Times New Roman" w:cs="Times New Roman"/>
          <w:b/>
          <w:sz w:val="24"/>
        </w:rPr>
        <w:t>Rady Gminy Nozdrzec</w:t>
      </w:r>
    </w:p>
    <w:p w:rsidR="00F764EA" w:rsidRPr="00F764EA" w:rsidRDefault="00F764EA" w:rsidP="00F764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764EA">
        <w:rPr>
          <w:rFonts w:ascii="Times New Roman" w:hAnsi="Times New Roman" w:cs="Times New Roman"/>
          <w:b/>
          <w:sz w:val="24"/>
        </w:rPr>
        <w:t>z dnia 7 marca 2025</w:t>
      </w:r>
    </w:p>
    <w:p w:rsidR="00F764EA" w:rsidRPr="00F764EA" w:rsidRDefault="00F764EA" w:rsidP="00F764EA">
      <w:pPr>
        <w:jc w:val="center"/>
        <w:rPr>
          <w:rFonts w:ascii="Times New Roman" w:hAnsi="Times New Roman" w:cs="Times New Roman"/>
          <w:b/>
          <w:sz w:val="24"/>
        </w:rPr>
      </w:pPr>
    </w:p>
    <w:p w:rsidR="00F764EA" w:rsidRPr="00F764EA" w:rsidRDefault="00F764EA" w:rsidP="00F764EA">
      <w:pPr>
        <w:jc w:val="center"/>
        <w:rPr>
          <w:rFonts w:ascii="Times New Roman" w:hAnsi="Times New Roman" w:cs="Times New Roman"/>
          <w:b/>
          <w:sz w:val="24"/>
        </w:rPr>
      </w:pPr>
      <w:r w:rsidRPr="00F764EA">
        <w:rPr>
          <w:rFonts w:ascii="Times New Roman" w:hAnsi="Times New Roman" w:cs="Times New Roman"/>
          <w:b/>
          <w:sz w:val="24"/>
        </w:rPr>
        <w:t xml:space="preserve">w sprawie zabezpieczenia w budżecie na 2026 rok, środków finansowych na wykonanie zadania inwestycyjnego „Budowa </w:t>
      </w:r>
      <w:r>
        <w:rPr>
          <w:rFonts w:ascii="Times New Roman" w:hAnsi="Times New Roman" w:cs="Times New Roman"/>
          <w:b/>
          <w:sz w:val="24"/>
        </w:rPr>
        <w:t>s</w:t>
      </w:r>
      <w:r w:rsidRPr="00F764EA">
        <w:rPr>
          <w:rFonts w:ascii="Times New Roman" w:hAnsi="Times New Roman" w:cs="Times New Roman"/>
          <w:b/>
          <w:sz w:val="24"/>
        </w:rPr>
        <w:t xml:space="preserve">ieci </w:t>
      </w:r>
      <w:r>
        <w:rPr>
          <w:rFonts w:ascii="Times New Roman" w:hAnsi="Times New Roman" w:cs="Times New Roman"/>
          <w:b/>
          <w:sz w:val="24"/>
        </w:rPr>
        <w:t>w</w:t>
      </w:r>
      <w:r w:rsidRPr="00F764EA">
        <w:rPr>
          <w:rFonts w:ascii="Times New Roman" w:hAnsi="Times New Roman" w:cs="Times New Roman"/>
          <w:b/>
          <w:sz w:val="24"/>
        </w:rPr>
        <w:t xml:space="preserve">odociągowej w Izdebkach” </w:t>
      </w:r>
    </w:p>
    <w:p w:rsidR="00F764EA" w:rsidRPr="00F764EA" w:rsidRDefault="00F764EA" w:rsidP="00F764EA">
      <w:pPr>
        <w:jc w:val="center"/>
        <w:rPr>
          <w:rFonts w:ascii="Times New Roman" w:hAnsi="Times New Roman" w:cs="Times New Roman"/>
          <w:b/>
          <w:sz w:val="24"/>
        </w:rPr>
      </w:pPr>
    </w:p>
    <w:p w:rsidR="00F764EA" w:rsidRPr="00F764EA" w:rsidRDefault="00F764EA" w:rsidP="00F764EA">
      <w:pPr>
        <w:jc w:val="both"/>
        <w:rPr>
          <w:rFonts w:ascii="Times New Roman" w:hAnsi="Times New Roman" w:cs="Times New Roman"/>
          <w:sz w:val="24"/>
        </w:rPr>
      </w:pPr>
      <w:r w:rsidRPr="00F764EA">
        <w:rPr>
          <w:rFonts w:ascii="Times New Roman" w:hAnsi="Times New Roman" w:cs="Times New Roman"/>
          <w:sz w:val="24"/>
        </w:rPr>
        <w:t>Na podstawie art. 18 ust. 2 pkt 9 lit. E, ustawy z dnia 8 marca 1990 r. o samorząd</w:t>
      </w:r>
      <w:r w:rsidR="00F46560">
        <w:rPr>
          <w:rFonts w:ascii="Times New Roman" w:hAnsi="Times New Roman" w:cs="Times New Roman"/>
          <w:sz w:val="24"/>
        </w:rPr>
        <w:t>zie gminnym (Dz.U. 2024 poz. 1465</w:t>
      </w:r>
      <w:r w:rsidRPr="00F764EA">
        <w:rPr>
          <w:rFonts w:ascii="Times New Roman" w:hAnsi="Times New Roman" w:cs="Times New Roman"/>
          <w:sz w:val="24"/>
        </w:rPr>
        <w:t xml:space="preserve"> ze zm.) uchwala się, co następuje:</w:t>
      </w:r>
    </w:p>
    <w:p w:rsidR="00F764EA" w:rsidRPr="00F764EA" w:rsidRDefault="00F764EA" w:rsidP="00F764EA">
      <w:pPr>
        <w:jc w:val="both"/>
        <w:rPr>
          <w:rFonts w:ascii="Times New Roman" w:hAnsi="Times New Roman" w:cs="Times New Roman"/>
          <w:sz w:val="24"/>
        </w:rPr>
      </w:pPr>
      <w:r w:rsidRPr="00F46560">
        <w:rPr>
          <w:rFonts w:ascii="Times New Roman" w:hAnsi="Times New Roman" w:cs="Times New Roman"/>
          <w:b/>
          <w:sz w:val="24"/>
        </w:rPr>
        <w:t>§ 1.</w:t>
      </w:r>
      <w:r w:rsidR="0023674D">
        <w:rPr>
          <w:rFonts w:ascii="Times New Roman" w:hAnsi="Times New Roman" w:cs="Times New Roman"/>
          <w:sz w:val="24"/>
        </w:rPr>
        <w:t xml:space="preserve"> </w:t>
      </w:r>
      <w:r w:rsidRPr="00F764EA">
        <w:rPr>
          <w:rFonts w:ascii="Times New Roman" w:hAnsi="Times New Roman" w:cs="Times New Roman"/>
          <w:sz w:val="24"/>
        </w:rPr>
        <w:t>Rada Gminy Nozdrzec postanawia przystąpić w roku 202</w:t>
      </w:r>
      <w:r>
        <w:rPr>
          <w:rFonts w:ascii="Times New Roman" w:hAnsi="Times New Roman" w:cs="Times New Roman"/>
          <w:sz w:val="24"/>
        </w:rPr>
        <w:t>6</w:t>
      </w:r>
      <w:r w:rsidRPr="00F764EA">
        <w:rPr>
          <w:rFonts w:ascii="Times New Roman" w:hAnsi="Times New Roman" w:cs="Times New Roman"/>
          <w:sz w:val="24"/>
        </w:rPr>
        <w:t xml:space="preserve"> do realizacji zadani</w:t>
      </w:r>
      <w:r>
        <w:rPr>
          <w:rFonts w:ascii="Times New Roman" w:hAnsi="Times New Roman" w:cs="Times New Roman"/>
          <w:sz w:val="24"/>
        </w:rPr>
        <w:t>a pod nazwą „Budowa sieci wodociągowej w Izdebkach</w:t>
      </w:r>
      <w:r w:rsidRPr="00F764EA">
        <w:rPr>
          <w:rFonts w:ascii="Times New Roman" w:hAnsi="Times New Roman" w:cs="Times New Roman"/>
          <w:sz w:val="24"/>
        </w:rPr>
        <w:t>” o wartości 2</w:t>
      </w:r>
      <w:r w:rsidR="0021029E">
        <w:rPr>
          <w:rFonts w:ascii="Times New Roman" w:hAnsi="Times New Roman" w:cs="Times New Roman"/>
          <w:sz w:val="24"/>
        </w:rPr>
        <w:t> </w:t>
      </w:r>
      <w:r w:rsidRPr="00F764EA">
        <w:rPr>
          <w:rFonts w:ascii="Times New Roman" w:hAnsi="Times New Roman" w:cs="Times New Roman"/>
          <w:sz w:val="24"/>
        </w:rPr>
        <w:t>7</w:t>
      </w:r>
      <w:r w:rsidR="0021029E">
        <w:rPr>
          <w:rFonts w:ascii="Times New Roman" w:hAnsi="Times New Roman" w:cs="Times New Roman"/>
          <w:sz w:val="24"/>
        </w:rPr>
        <w:t>49 483,45</w:t>
      </w:r>
      <w:r w:rsidRPr="00F764EA">
        <w:rPr>
          <w:rFonts w:ascii="Times New Roman" w:hAnsi="Times New Roman" w:cs="Times New Roman"/>
          <w:sz w:val="24"/>
        </w:rPr>
        <w:t xml:space="preserve"> zł</w:t>
      </w:r>
      <w:r w:rsidR="0023674D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F764EA" w:rsidRPr="00F764EA" w:rsidRDefault="00F764EA" w:rsidP="00F764EA">
      <w:pPr>
        <w:jc w:val="both"/>
        <w:rPr>
          <w:rFonts w:ascii="Times New Roman" w:hAnsi="Times New Roman" w:cs="Times New Roman"/>
          <w:sz w:val="24"/>
        </w:rPr>
      </w:pPr>
      <w:r w:rsidRPr="00F46560">
        <w:rPr>
          <w:rFonts w:ascii="Times New Roman" w:hAnsi="Times New Roman" w:cs="Times New Roman"/>
          <w:b/>
          <w:sz w:val="24"/>
        </w:rPr>
        <w:t>§ 2.</w:t>
      </w:r>
      <w:r w:rsidR="0023674D">
        <w:rPr>
          <w:rFonts w:ascii="Times New Roman" w:hAnsi="Times New Roman" w:cs="Times New Roman"/>
          <w:sz w:val="24"/>
        </w:rPr>
        <w:t xml:space="preserve"> </w:t>
      </w:r>
      <w:r w:rsidRPr="00F764EA">
        <w:rPr>
          <w:rFonts w:ascii="Times New Roman" w:hAnsi="Times New Roman" w:cs="Times New Roman"/>
          <w:sz w:val="24"/>
        </w:rPr>
        <w:t>Zadanie zostanie sfinansowane w roku 202</w:t>
      </w:r>
      <w:r w:rsidR="0021029E">
        <w:rPr>
          <w:rFonts w:ascii="Times New Roman" w:hAnsi="Times New Roman" w:cs="Times New Roman"/>
          <w:sz w:val="24"/>
        </w:rPr>
        <w:t>6</w:t>
      </w:r>
      <w:r w:rsidRPr="00F764EA">
        <w:rPr>
          <w:rFonts w:ascii="Times New Roman" w:hAnsi="Times New Roman" w:cs="Times New Roman"/>
          <w:sz w:val="24"/>
        </w:rPr>
        <w:t xml:space="preserve"> z planowanej do zaciągnięcia pożyczk</w:t>
      </w:r>
      <w:r w:rsidR="0021029E">
        <w:rPr>
          <w:rFonts w:ascii="Times New Roman" w:hAnsi="Times New Roman" w:cs="Times New Roman"/>
          <w:sz w:val="24"/>
        </w:rPr>
        <w:t xml:space="preserve">i długoterminowej z </w:t>
      </w:r>
      <w:proofErr w:type="spellStart"/>
      <w:r w:rsidR="0021029E">
        <w:rPr>
          <w:rFonts w:ascii="Times New Roman" w:hAnsi="Times New Roman" w:cs="Times New Roman"/>
          <w:sz w:val="24"/>
        </w:rPr>
        <w:t>WFOŚiGW</w:t>
      </w:r>
      <w:proofErr w:type="spellEnd"/>
      <w:r w:rsidR="0021029E">
        <w:rPr>
          <w:rFonts w:ascii="Times New Roman" w:hAnsi="Times New Roman" w:cs="Times New Roman"/>
          <w:sz w:val="24"/>
        </w:rPr>
        <w:t xml:space="preserve"> </w:t>
      </w:r>
      <w:r w:rsidRPr="00F764EA">
        <w:rPr>
          <w:rFonts w:ascii="Times New Roman" w:hAnsi="Times New Roman" w:cs="Times New Roman"/>
          <w:sz w:val="24"/>
        </w:rPr>
        <w:t xml:space="preserve">w Rzeszowie w wysokości </w:t>
      </w:r>
      <w:r w:rsidR="0021029E">
        <w:rPr>
          <w:rFonts w:ascii="Times New Roman" w:hAnsi="Times New Roman" w:cs="Times New Roman"/>
          <w:sz w:val="24"/>
        </w:rPr>
        <w:t>2 </w:t>
      </w:r>
      <w:r w:rsidRPr="00F764EA">
        <w:rPr>
          <w:rFonts w:ascii="Times New Roman" w:hAnsi="Times New Roman" w:cs="Times New Roman"/>
          <w:sz w:val="24"/>
        </w:rPr>
        <w:t>7</w:t>
      </w:r>
      <w:r w:rsidR="0021029E">
        <w:rPr>
          <w:rFonts w:ascii="Times New Roman" w:hAnsi="Times New Roman" w:cs="Times New Roman"/>
          <w:sz w:val="24"/>
        </w:rPr>
        <w:t>49 483,45</w:t>
      </w:r>
      <w:r w:rsidRPr="00F764EA">
        <w:rPr>
          <w:rFonts w:ascii="Times New Roman" w:hAnsi="Times New Roman" w:cs="Times New Roman"/>
          <w:sz w:val="24"/>
        </w:rPr>
        <w:t xml:space="preserve"> zł.</w:t>
      </w:r>
    </w:p>
    <w:p w:rsidR="00F764EA" w:rsidRPr="00F764EA" w:rsidRDefault="00F764EA" w:rsidP="00F764EA">
      <w:pPr>
        <w:jc w:val="both"/>
        <w:rPr>
          <w:rFonts w:ascii="Times New Roman" w:hAnsi="Times New Roman" w:cs="Times New Roman"/>
          <w:sz w:val="24"/>
        </w:rPr>
      </w:pPr>
      <w:r w:rsidRPr="00F46560">
        <w:rPr>
          <w:rFonts w:ascii="Times New Roman" w:hAnsi="Times New Roman" w:cs="Times New Roman"/>
          <w:b/>
          <w:sz w:val="24"/>
        </w:rPr>
        <w:t>§ 3.</w:t>
      </w:r>
      <w:r w:rsidRPr="00F764EA">
        <w:rPr>
          <w:rFonts w:ascii="Times New Roman" w:hAnsi="Times New Roman" w:cs="Times New Roman"/>
          <w:sz w:val="24"/>
        </w:rPr>
        <w:t xml:space="preserve"> Wykonanie uchwały powierza się Wójtowi Gminy Nozdrzec.</w:t>
      </w:r>
    </w:p>
    <w:p w:rsidR="00F764EA" w:rsidRPr="00F764EA" w:rsidRDefault="00F764EA" w:rsidP="00F764EA">
      <w:pPr>
        <w:jc w:val="both"/>
        <w:rPr>
          <w:rFonts w:ascii="Times New Roman" w:hAnsi="Times New Roman" w:cs="Times New Roman"/>
          <w:sz w:val="24"/>
        </w:rPr>
      </w:pPr>
      <w:r w:rsidRPr="00F46560">
        <w:rPr>
          <w:rFonts w:ascii="Times New Roman" w:hAnsi="Times New Roman" w:cs="Times New Roman"/>
          <w:b/>
          <w:sz w:val="24"/>
        </w:rPr>
        <w:t>§ 4.</w:t>
      </w:r>
      <w:r w:rsidRPr="00F764EA">
        <w:rPr>
          <w:rFonts w:ascii="Times New Roman" w:hAnsi="Times New Roman" w:cs="Times New Roman"/>
          <w:sz w:val="24"/>
        </w:rPr>
        <w:t xml:space="preserve"> Uchwała wchodzi w życie z dniem podjęcia.</w:t>
      </w:r>
    </w:p>
    <w:p w:rsidR="00F764EA" w:rsidRPr="00F764EA" w:rsidRDefault="00F764EA" w:rsidP="00F764EA">
      <w:pPr>
        <w:jc w:val="both"/>
        <w:rPr>
          <w:rFonts w:ascii="Times New Roman" w:hAnsi="Times New Roman" w:cs="Times New Roman"/>
          <w:sz w:val="24"/>
        </w:rPr>
      </w:pPr>
    </w:p>
    <w:p w:rsidR="003E7FD5" w:rsidRDefault="003E7FD5"/>
    <w:sectPr w:rsidR="003E7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83"/>
    <w:rsid w:val="0021029E"/>
    <w:rsid w:val="0023674D"/>
    <w:rsid w:val="003E7FD5"/>
    <w:rsid w:val="00ED4083"/>
    <w:rsid w:val="00F46560"/>
    <w:rsid w:val="00F7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007F6-5E98-4AE8-B65E-5395734F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Pietrykowska</dc:creator>
  <cp:keywords/>
  <dc:description/>
  <cp:lastModifiedBy>Bogusława Wójcik</cp:lastModifiedBy>
  <cp:revision>4</cp:revision>
  <dcterms:created xsi:type="dcterms:W3CDTF">2025-02-26T13:59:00Z</dcterms:created>
  <dcterms:modified xsi:type="dcterms:W3CDTF">2025-02-27T08:21:00Z</dcterms:modified>
</cp:coreProperties>
</file>