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DC" w:rsidRPr="00497FDC" w:rsidRDefault="00497FDC" w:rsidP="00497FD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97FDC">
        <w:rPr>
          <w:rFonts w:ascii="Times New Roman" w:hAnsi="Times New Roman" w:cs="Times New Roman"/>
          <w:bCs/>
          <w:i/>
          <w:sz w:val="24"/>
          <w:szCs w:val="24"/>
        </w:rPr>
        <w:t xml:space="preserve">Projekt </w:t>
      </w:r>
    </w:p>
    <w:p w:rsidR="00497FDC" w:rsidRDefault="00497FDC" w:rsidP="00497FD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…../…..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ADY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OZDRZEC</w:t>
      </w:r>
    </w:p>
    <w:p w:rsidR="00497FDC" w:rsidRDefault="00497FDC" w:rsidP="00497FD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 czerwca </w:t>
      </w:r>
      <w:r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:rsidR="00497FDC" w:rsidRDefault="00497FDC" w:rsidP="00497F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dokonania zmian w wieloletniej prognozie  finansowej Gminy Nozdrzec</w:t>
      </w:r>
    </w:p>
    <w:p w:rsidR="00497FDC" w:rsidRDefault="00497FDC" w:rsidP="00497F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/>
          <w:bCs/>
          <w:sz w:val="24"/>
          <w:szCs w:val="24"/>
        </w:rPr>
        <w:t>uchwala się co następuje:</w:t>
      </w:r>
    </w:p>
    <w:p w:rsidR="00497FDC" w:rsidRDefault="00497FDC" w:rsidP="00497F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C" w:rsidRDefault="00497FDC" w:rsidP="00497FD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 1. </w:t>
      </w:r>
      <w:r>
        <w:rPr>
          <w:rFonts w:ascii="Times New Roman" w:hAnsi="Times New Roman" w:cs="Times New Roman"/>
          <w:sz w:val="24"/>
          <w:szCs w:val="24"/>
        </w:rPr>
        <w:t>W uchwale Nr XVI/112/2025  Rady Gminy Nozdrzec z dnia 30 stycznia 2025 roku w sprawie uchwalenia  Wieloletniej Prognozy Finansowej Gminy Nozdrzec ( na lata 2025-2034) wprowadza się następujące zmiany:</w:t>
      </w:r>
    </w:p>
    <w:p w:rsidR="00497FDC" w:rsidRDefault="00497FDC" w:rsidP="00497FDC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 – Wieloletnia Prognoza Finansowa Gminy Nozdrzec na lata 2025-2036 otrzymuje brzmienie jak załącznik nr 1 do uchwały;</w:t>
      </w:r>
    </w:p>
    <w:p w:rsidR="00497FDC" w:rsidRDefault="00497FDC" w:rsidP="00497FDC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C" w:rsidRDefault="00497FDC" w:rsidP="00497FDC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 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:rsidR="00497FDC" w:rsidRDefault="00497FDC" w:rsidP="0049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C" w:rsidRDefault="00497FDC" w:rsidP="0049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 3. </w:t>
      </w:r>
      <w:r>
        <w:rPr>
          <w:rFonts w:ascii="Times New Roman" w:hAnsi="Times New Roman" w:cs="Times New Roman"/>
          <w:sz w:val="24"/>
          <w:szCs w:val="24"/>
        </w:rPr>
        <w:t>Uchwała wchodzi w życie z dniem podjęcia.</w:t>
      </w:r>
      <w:bookmarkStart w:id="0" w:name="_GoBack"/>
      <w:bookmarkEnd w:id="0"/>
    </w:p>
    <w:p w:rsidR="00497FDC" w:rsidRDefault="00497FDC" w:rsidP="00497FDC">
      <w:pPr>
        <w:pStyle w:val="Normal"/>
        <w:rPr>
          <w:rFonts w:ascii="Times New Roman" w:hAnsi="Times New Roman" w:cs="Times New Roman"/>
        </w:rPr>
      </w:pPr>
    </w:p>
    <w:p w:rsidR="00AA76B7" w:rsidRDefault="00AA76B7"/>
    <w:sectPr w:rsidR="00AA76B7" w:rsidSect="00B83D0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8"/>
    <w:rsid w:val="002809C8"/>
    <w:rsid w:val="00497FDC"/>
    <w:rsid w:val="00A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4467-10A1-4B68-9073-B338A34C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97F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2</cp:revision>
  <dcterms:created xsi:type="dcterms:W3CDTF">2025-06-12T08:13:00Z</dcterms:created>
  <dcterms:modified xsi:type="dcterms:W3CDTF">2025-06-12T08:15:00Z</dcterms:modified>
</cp:coreProperties>
</file>