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8C" w:rsidRPr="006E3792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3792">
        <w:rPr>
          <w:rFonts w:ascii="Times New Roman" w:hAnsi="Times New Roman" w:cs="Times New Roman"/>
          <w:b/>
          <w:cap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caps/>
          <w:sz w:val="24"/>
          <w:szCs w:val="24"/>
        </w:rPr>
        <w:t>143/2025</w:t>
      </w:r>
      <w:r w:rsidRPr="006E379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B3108C" w:rsidRPr="006E3792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3792">
        <w:rPr>
          <w:rFonts w:ascii="Times New Roman" w:hAnsi="Times New Roman" w:cs="Times New Roman"/>
          <w:b/>
          <w:caps/>
          <w:sz w:val="24"/>
          <w:szCs w:val="24"/>
        </w:rPr>
        <w:t xml:space="preserve">Wójta Gminy Nozdrzec </w:t>
      </w:r>
    </w:p>
    <w:p w:rsidR="00B3108C" w:rsidRPr="006E3792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08C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7F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 października</w:t>
      </w:r>
      <w:r w:rsidRPr="000677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0677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8C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7F9">
        <w:rPr>
          <w:rFonts w:ascii="Times New Roman" w:hAnsi="Times New Roman" w:cs="Times New Roman"/>
          <w:sz w:val="24"/>
          <w:szCs w:val="24"/>
        </w:rPr>
        <w:t xml:space="preserve">w sprawie ogłoszenia konsultacji projektu „Programu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677F9">
        <w:rPr>
          <w:rFonts w:ascii="Times New Roman" w:hAnsi="Times New Roman" w:cs="Times New Roman"/>
          <w:sz w:val="24"/>
          <w:szCs w:val="24"/>
        </w:rPr>
        <w:t xml:space="preserve">spółpracy Gminy Nozdrzec </w:t>
      </w:r>
      <w:r w:rsidRPr="000677F9">
        <w:rPr>
          <w:rFonts w:ascii="Times New Roman" w:hAnsi="Times New Roman" w:cs="Times New Roman"/>
          <w:sz w:val="24"/>
          <w:szCs w:val="24"/>
        </w:rPr>
        <w:br/>
        <w:t>z organizacjami pozarządowymi i podmiotami ustawowo uprawnionymi do prowadzenia działalności pożytku publicznego na rok</w:t>
      </w:r>
      <w:r>
        <w:rPr>
          <w:rFonts w:ascii="Times New Roman" w:hAnsi="Times New Roman" w:cs="Times New Roman"/>
          <w:sz w:val="24"/>
          <w:szCs w:val="24"/>
        </w:rPr>
        <w:t xml:space="preserve"> 2026”.</w:t>
      </w: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8C" w:rsidRPr="000677F9" w:rsidRDefault="00B3108C" w:rsidP="00B31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08C" w:rsidRPr="000677F9" w:rsidRDefault="00B3108C" w:rsidP="00B310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77F9">
        <w:rPr>
          <w:rFonts w:ascii="Times New Roman" w:hAnsi="Times New Roman" w:cs="Times New Roman"/>
          <w:sz w:val="24"/>
          <w:szCs w:val="24"/>
        </w:rPr>
        <w:t xml:space="preserve">Na </w:t>
      </w:r>
      <w:r w:rsidRPr="00EF77FF">
        <w:rPr>
          <w:rFonts w:ascii="Times New Roman" w:hAnsi="Times New Roman" w:cs="Times New Roman"/>
          <w:sz w:val="24"/>
          <w:szCs w:val="24"/>
        </w:rPr>
        <w:t xml:space="preserve">podstawie art. 30 ust. 1 ustawy z dnia 8 marca 1990 roku o samorządzie gminnym (Dz. U. </w:t>
      </w:r>
      <w:r>
        <w:rPr>
          <w:rFonts w:ascii="Times New Roman" w:hAnsi="Times New Roman" w:cs="Times New Roman"/>
          <w:sz w:val="24"/>
          <w:szCs w:val="24"/>
        </w:rPr>
        <w:t>z 2025</w:t>
      </w:r>
      <w:r w:rsidRPr="00EF77FF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EF77FF">
        <w:rPr>
          <w:rFonts w:ascii="Times New Roman" w:hAnsi="Times New Roman" w:cs="Times New Roman"/>
          <w:sz w:val="24"/>
          <w:szCs w:val="24"/>
        </w:rPr>
        <w:t xml:space="preserve">) </w:t>
      </w:r>
      <w:r w:rsidRPr="00EF7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oraz art. 5 ust. 5 ustawy z dnia 24 kwietnia 2003 roku o działalności pożytku publicznego i o wolontariacie</w:t>
      </w:r>
      <w:r w:rsidRPr="00EF7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(Dz.U.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2024</w:t>
      </w:r>
      <w:r w:rsidRPr="00EF7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poz.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1491 z późn. zm.</w:t>
      </w:r>
      <w:r w:rsidRPr="00EF77F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17C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3108C" w:rsidRPr="000677F9" w:rsidRDefault="00B3108C" w:rsidP="00B310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7F9">
        <w:rPr>
          <w:rFonts w:ascii="Times New Roman" w:hAnsi="Times New Roman" w:cs="Times New Roman"/>
          <w:b/>
          <w:sz w:val="24"/>
          <w:szCs w:val="24"/>
        </w:rPr>
        <w:t>zarządzam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677F9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8C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7F9">
        <w:rPr>
          <w:rFonts w:ascii="Times New Roman" w:hAnsi="Times New Roman" w:cs="Times New Roman"/>
          <w:sz w:val="24"/>
          <w:szCs w:val="24"/>
        </w:rPr>
        <w:t>§ 1.</w:t>
      </w: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8C" w:rsidRDefault="00B3108C" w:rsidP="00B3108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92">
        <w:rPr>
          <w:rFonts w:ascii="Times New Roman" w:hAnsi="Times New Roman" w:cs="Times New Roman"/>
          <w:sz w:val="24"/>
          <w:szCs w:val="24"/>
        </w:rPr>
        <w:t xml:space="preserve">Ogłaszam konsultację projektu „Programu współpracy Gminy Nozdrzec </w:t>
      </w:r>
      <w:r>
        <w:rPr>
          <w:rFonts w:ascii="Times New Roman" w:hAnsi="Times New Roman" w:cs="Times New Roman"/>
          <w:sz w:val="24"/>
          <w:szCs w:val="24"/>
        </w:rPr>
        <w:br/>
      </w:r>
      <w:r w:rsidRPr="006E3792">
        <w:rPr>
          <w:rFonts w:ascii="Times New Roman" w:hAnsi="Times New Roman" w:cs="Times New Roman"/>
          <w:sz w:val="24"/>
          <w:szCs w:val="24"/>
        </w:rPr>
        <w:t>z organizacjami pozarządowymi i podmiotami ustawowo uprawnionymi do prowadzenia działalności pożytku publicznego na rok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E3792">
        <w:rPr>
          <w:rFonts w:ascii="Times New Roman" w:hAnsi="Times New Roman" w:cs="Times New Roman"/>
          <w:sz w:val="24"/>
          <w:szCs w:val="24"/>
        </w:rPr>
        <w:t>” stanowiącego załącznik nr 1 do niniejszego zarządzenia.</w:t>
      </w:r>
    </w:p>
    <w:p w:rsidR="00B3108C" w:rsidRPr="006E3792" w:rsidRDefault="00B3108C" w:rsidP="00B3108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08C" w:rsidRPr="006E3792" w:rsidRDefault="00B3108C" w:rsidP="00B3108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92">
        <w:rPr>
          <w:rFonts w:ascii="Times New Roman" w:hAnsi="Times New Roman" w:cs="Times New Roman"/>
          <w:sz w:val="24"/>
          <w:szCs w:val="24"/>
        </w:rPr>
        <w:t>Celem konsultacji jest poznanie opinii organizacji pozarządowych i podmiotów określonych w art. 3 ust. 3 ustawy z dnia 24 kwietnia 2003 r.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792">
        <w:rPr>
          <w:rFonts w:ascii="Times New Roman" w:hAnsi="Times New Roman" w:cs="Times New Roman"/>
          <w:sz w:val="24"/>
          <w:szCs w:val="24"/>
        </w:rPr>
        <w:t>i o wolontariacie o projekcie aktu, o którym mowa w ust. 1.</w:t>
      </w:r>
    </w:p>
    <w:p w:rsidR="00B3108C" w:rsidRPr="000677F9" w:rsidRDefault="00B3108C" w:rsidP="00B31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08C" w:rsidRPr="006E3792" w:rsidRDefault="00B3108C" w:rsidP="00B31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92">
        <w:rPr>
          <w:rFonts w:ascii="Times New Roman" w:hAnsi="Times New Roman" w:cs="Times New Roman"/>
          <w:sz w:val="24"/>
          <w:szCs w:val="24"/>
        </w:rPr>
        <w:t>Forma konsultacji:</w:t>
      </w:r>
    </w:p>
    <w:p w:rsidR="00B3108C" w:rsidRPr="006E3792" w:rsidRDefault="00B3108C" w:rsidP="00B310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92">
        <w:rPr>
          <w:rFonts w:ascii="Times New Roman" w:hAnsi="Times New Roman" w:cs="Times New Roman"/>
          <w:sz w:val="24"/>
          <w:szCs w:val="24"/>
        </w:rPr>
        <w:t>złożenie opinii w wersji papierowej bądź elektronicznej na formularzu zgłoszenia opinii, stanowiącym załącznik nr 2 do niniejszego zarządzenia, lub</w:t>
      </w:r>
    </w:p>
    <w:p w:rsidR="00B3108C" w:rsidRDefault="00B3108C" w:rsidP="00B3108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677F9">
        <w:rPr>
          <w:rFonts w:ascii="Times New Roman" w:hAnsi="Times New Roman" w:cs="Times New Roman"/>
          <w:sz w:val="24"/>
          <w:szCs w:val="24"/>
        </w:rPr>
        <w:t xml:space="preserve">2) osobiste zgłoszenie opinii osobie odpowiedzialnej za konsultacje, </w:t>
      </w:r>
    </w:p>
    <w:p w:rsidR="00B3108C" w:rsidRPr="000677F9" w:rsidRDefault="00B3108C" w:rsidP="00B3108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</w:t>
      </w:r>
      <w:r w:rsidRPr="000677F9">
        <w:rPr>
          <w:rFonts w:ascii="Times New Roman" w:hAnsi="Times New Roman" w:cs="Times New Roman"/>
          <w:sz w:val="24"/>
          <w:szCs w:val="24"/>
        </w:rPr>
        <w:t xml:space="preserve">ermin: </w:t>
      </w:r>
      <w:r>
        <w:rPr>
          <w:rFonts w:ascii="Times New Roman" w:hAnsi="Times New Roman" w:cs="Times New Roman"/>
          <w:sz w:val="24"/>
          <w:szCs w:val="24"/>
        </w:rPr>
        <w:t>od 6 października do 20 października 2025</w:t>
      </w:r>
      <w:r w:rsidRPr="000677F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3108C" w:rsidRPr="000677F9" w:rsidRDefault="00B3108C" w:rsidP="00B3108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108C" w:rsidRDefault="00B3108C" w:rsidP="00B31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92">
        <w:rPr>
          <w:rFonts w:ascii="Times New Roman" w:hAnsi="Times New Roman" w:cs="Times New Roman"/>
          <w:sz w:val="24"/>
          <w:szCs w:val="24"/>
        </w:rPr>
        <w:t xml:space="preserve">Osoba odpowiedzialna: </w:t>
      </w:r>
    </w:p>
    <w:p w:rsidR="00B3108C" w:rsidRPr="006E3792" w:rsidRDefault="00B3108C" w:rsidP="00B3108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Bogusława Wójcik  </w:t>
      </w:r>
      <w:r>
        <w:rPr>
          <w:rFonts w:ascii="Times New Roman" w:hAnsi="Times New Roman" w:cs="Times New Roman"/>
          <w:sz w:val="24"/>
          <w:szCs w:val="24"/>
        </w:rPr>
        <w:br/>
      </w:r>
      <w:r w:rsidRPr="006E3792">
        <w:rPr>
          <w:rFonts w:ascii="Times New Roman" w:hAnsi="Times New Roman" w:cs="Times New Roman"/>
          <w:sz w:val="24"/>
          <w:szCs w:val="24"/>
        </w:rPr>
        <w:t xml:space="preserve">(II p. pok. nr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E3792">
        <w:rPr>
          <w:rFonts w:ascii="Times New Roman" w:hAnsi="Times New Roman" w:cs="Times New Roman"/>
          <w:sz w:val="24"/>
          <w:szCs w:val="24"/>
        </w:rPr>
        <w:t>, tel</w:t>
      </w:r>
      <w:r>
        <w:rPr>
          <w:rFonts w:ascii="Times New Roman" w:hAnsi="Times New Roman" w:cs="Times New Roman"/>
          <w:sz w:val="24"/>
          <w:szCs w:val="24"/>
        </w:rPr>
        <w:t>. 13 43 98 020 w. 49</w:t>
      </w:r>
    </w:p>
    <w:p w:rsidR="00B3108C" w:rsidRPr="000677F9" w:rsidRDefault="00B3108C" w:rsidP="00B3108C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7F9">
        <w:rPr>
          <w:rFonts w:ascii="Times New Roman" w:hAnsi="Times New Roman" w:cs="Times New Roman"/>
          <w:sz w:val="24"/>
          <w:szCs w:val="24"/>
        </w:rPr>
        <w:t>§ 2.</w:t>
      </w:r>
    </w:p>
    <w:p w:rsidR="00B3108C" w:rsidRPr="000677F9" w:rsidRDefault="00B3108C" w:rsidP="00B3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8C" w:rsidRPr="000677F9" w:rsidRDefault="00B3108C" w:rsidP="00B31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F9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>
        <w:rPr>
          <w:rFonts w:ascii="Times New Roman" w:hAnsi="Times New Roman" w:cs="Times New Roman"/>
          <w:sz w:val="24"/>
          <w:szCs w:val="24"/>
        </w:rPr>
        <w:t>podjęcia</w:t>
      </w:r>
      <w:r w:rsidRPr="000677F9">
        <w:rPr>
          <w:rFonts w:ascii="Times New Roman" w:hAnsi="Times New Roman" w:cs="Times New Roman"/>
          <w:sz w:val="24"/>
          <w:szCs w:val="24"/>
        </w:rPr>
        <w:t>.</w:t>
      </w:r>
    </w:p>
    <w:p w:rsidR="00B3108C" w:rsidRPr="000677F9" w:rsidRDefault="00B3108C" w:rsidP="00B31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B26" w:rsidRPr="00B3108C" w:rsidRDefault="001A4B2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A4B26" w:rsidRPr="00B3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BF0"/>
    <w:multiLevelType w:val="hybridMultilevel"/>
    <w:tmpl w:val="2F427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3A72"/>
    <w:multiLevelType w:val="hybridMultilevel"/>
    <w:tmpl w:val="2C30819C"/>
    <w:lvl w:ilvl="0" w:tplc="B92EB5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5D"/>
    <w:rsid w:val="001A4B26"/>
    <w:rsid w:val="00873D5D"/>
    <w:rsid w:val="00B3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149C1-CAE1-44DD-A0EB-91FA09A5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2</cp:revision>
  <dcterms:created xsi:type="dcterms:W3CDTF">2025-10-06T06:11:00Z</dcterms:created>
  <dcterms:modified xsi:type="dcterms:W3CDTF">2025-10-06T06:12:00Z</dcterms:modified>
</cp:coreProperties>
</file>